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E3" w:rsidRDefault="00B67EE3" w:rsidP="00B67EE3">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 xml:space="preserve">О </w:t>
      </w:r>
      <w:proofErr w:type="gramStart"/>
      <w:r>
        <w:rPr>
          <w:b/>
          <w:bCs/>
          <w:color w:val="333333"/>
          <w:sz w:val="27"/>
          <w:szCs w:val="27"/>
        </w:rPr>
        <w:t>контроле за</w:t>
      </w:r>
      <w:proofErr w:type="gramEnd"/>
      <w:r>
        <w:rPr>
          <w:b/>
          <w:bCs/>
          <w:color w:val="333333"/>
          <w:sz w:val="27"/>
          <w:szCs w:val="27"/>
        </w:rPr>
        <w:t xml:space="preserve"> соответствием расходов лиц, замещающих государственные должности, и иных лиц их доходам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23 ноября 2012 года</w:t>
      </w:r>
    </w:p>
    <w:p w:rsidR="00B67EE3" w:rsidRDefault="00B67EE3" w:rsidP="00B67EE3">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28 ноября 2012 года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0"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30.12.2020 № 529-ФЗ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Pr>
          <w:color w:val="333333"/>
          <w:sz w:val="27"/>
          <w:szCs w:val="27"/>
        </w:rPr>
        <w:t xml:space="preserve"> расходами, порядок осуществления </w:t>
      </w:r>
      <w:proofErr w:type="gramStart"/>
      <w:r>
        <w:rPr>
          <w:color w:val="333333"/>
          <w:sz w:val="27"/>
          <w:szCs w:val="27"/>
        </w:rPr>
        <w:t>контроля за</w:t>
      </w:r>
      <w:proofErr w:type="gramEnd"/>
      <w:r>
        <w:rPr>
          <w:color w:val="333333"/>
          <w:sz w:val="27"/>
          <w:szCs w:val="27"/>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7"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Настоящий Федеральный закон устанавливает </w:t>
      </w:r>
      <w:proofErr w:type="gramStart"/>
      <w:r>
        <w:rPr>
          <w:color w:val="333333"/>
          <w:sz w:val="27"/>
          <w:szCs w:val="27"/>
        </w:rPr>
        <w:t>контроль за</w:t>
      </w:r>
      <w:proofErr w:type="gramEnd"/>
      <w:r>
        <w:rPr>
          <w:color w:val="333333"/>
          <w:sz w:val="27"/>
          <w:szCs w:val="27"/>
        </w:rPr>
        <w:t xml:space="preserve"> расходами: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color w:val="333333"/>
          <w:sz w:val="27"/>
          <w:szCs w:val="27"/>
        </w:rPr>
        <w:t>контроля за</w:t>
      </w:r>
      <w:proofErr w:type="gramEnd"/>
      <w:r>
        <w:rPr>
          <w:color w:val="333333"/>
          <w:sz w:val="27"/>
          <w:szCs w:val="27"/>
        </w:rPr>
        <w:t xml:space="preserve"> расходами;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членов Совета директоров Центрального банка Российской Федерации (далее - Банк России);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8" w:tgtFrame="contents" w:history="1">
        <w:r>
          <w:rPr>
            <w:rStyle w:val="a4"/>
            <w:color w:val="1C1CD6"/>
            <w:sz w:val="27"/>
            <w:szCs w:val="27"/>
          </w:rPr>
          <w:t>от 03.11.2015 № 303-ФЗ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3"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Style w:val="mark"/>
          <w:i/>
          <w:iCs/>
          <w:color w:val="1111EE"/>
          <w:sz w:val="27"/>
          <w:szCs w:val="27"/>
        </w:rPr>
        <w:t> (В редакции федеральных законов </w:t>
      </w:r>
      <w:hyperlink r:id="rId24" w:tgtFrame="contents" w:history="1">
        <w:r>
          <w:rPr>
            <w:rStyle w:val="a4"/>
            <w:color w:val="1C1CD6"/>
            <w:sz w:val="27"/>
            <w:szCs w:val="27"/>
          </w:rPr>
          <w:t>от 22.12.2014 № 431-ФЗ</w:t>
        </w:r>
      </w:hyperlink>
      <w:r>
        <w:rPr>
          <w:rStyle w:val="mark"/>
          <w:i/>
          <w:iCs/>
          <w:color w:val="1111EE"/>
          <w:sz w:val="27"/>
          <w:szCs w:val="27"/>
        </w:rPr>
        <w:t>, </w:t>
      </w:r>
      <w:hyperlink r:id="rId25"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22.12.2014 № 431-ФЗ</w:t>
        </w:r>
      </w:hyperlink>
      <w:r>
        <w:rPr>
          <w:rStyle w:val="mark"/>
          <w:i/>
          <w:iCs/>
          <w:color w:val="1111EE"/>
          <w:sz w:val="27"/>
          <w:szCs w:val="27"/>
        </w:rPr>
        <w:t>)</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color w:val="333333"/>
          <w:sz w:val="27"/>
          <w:szCs w:val="27"/>
        </w:rPr>
        <w:t> </w:t>
      </w:r>
      <w:r>
        <w:rPr>
          <w:rStyle w:val="mark"/>
          <w:i/>
          <w:iCs/>
          <w:color w:val="1111EE"/>
          <w:sz w:val="27"/>
          <w:szCs w:val="27"/>
        </w:rPr>
        <w:t>(В редакции Федерального закона </w:t>
      </w:r>
      <w:hyperlink r:id="rId27"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8"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9" w:tgtFrame="contents" w:history="1">
        <w:r>
          <w:rPr>
            <w:rStyle w:val="a4"/>
            <w:color w:val="1C1CD6"/>
            <w:sz w:val="27"/>
            <w:szCs w:val="27"/>
          </w:rPr>
          <w:t>от 30.12.2021 № 471-ФЗ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30"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31" w:tgtFrame="contents" w:history="1">
        <w:r>
          <w:rPr>
            <w:rStyle w:val="a4"/>
            <w:color w:val="1C1CD6"/>
            <w:sz w:val="27"/>
            <w:szCs w:val="27"/>
          </w:rPr>
          <w:t>от 30.12.2020 № 529-ФЗ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Pr>
          <w:color w:val="333333"/>
          <w:sz w:val="27"/>
          <w:szCs w:val="27"/>
        </w:rPr>
        <w:t xml:space="preserve"> </w:t>
      </w:r>
      <w:proofErr w:type="gramStart"/>
      <w:r>
        <w:rPr>
          <w:color w:val="333333"/>
          <w:sz w:val="27"/>
          <w:szCs w:val="27"/>
        </w:rPr>
        <w:t>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r>
        <w:rPr>
          <w:color w:val="333333"/>
          <w:sz w:val="27"/>
          <w:szCs w:val="27"/>
        </w:rPr>
        <w:t> </w:t>
      </w:r>
      <w:r>
        <w:rPr>
          <w:rStyle w:val="mark"/>
          <w:i/>
          <w:iCs/>
          <w:color w:val="1111EE"/>
          <w:sz w:val="27"/>
          <w:szCs w:val="27"/>
        </w:rPr>
        <w:t>(Дополнение пунктом - Федеральный закон </w:t>
      </w:r>
      <w:hyperlink r:id="rId32"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3" w:tgtFrame="contents" w:history="1">
        <w:r>
          <w:rPr>
            <w:rStyle w:val="a4"/>
            <w:color w:val="1C1CD6"/>
            <w:sz w:val="27"/>
            <w:szCs w:val="27"/>
          </w:rPr>
          <w:t>от 30.12.2020 № 529-ФЗ</w:t>
        </w:r>
      </w:hyperlink>
      <w:r>
        <w:rPr>
          <w:rStyle w:val="mark"/>
          <w:i/>
          <w:iCs/>
          <w:color w:val="1111EE"/>
          <w:sz w:val="27"/>
          <w:szCs w:val="27"/>
        </w:rPr>
        <w:t>, </w:t>
      </w:r>
      <w:hyperlink r:id="rId34"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roofErr w:type="gramEnd"/>
      <w:r>
        <w:rPr>
          <w:color w:val="333333"/>
          <w:sz w:val="27"/>
          <w:szCs w:val="27"/>
        </w:rPr>
        <w:t> </w:t>
      </w:r>
      <w:r>
        <w:rPr>
          <w:rStyle w:val="mark"/>
          <w:i/>
          <w:iCs/>
          <w:color w:val="1111EE"/>
          <w:sz w:val="27"/>
          <w:szCs w:val="27"/>
        </w:rPr>
        <w:t>(В редакции Федерального закона </w:t>
      </w:r>
      <w:hyperlink r:id="rId35"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w:t>
      </w:r>
      <w:proofErr w:type="gramStart"/>
      <w:r>
        <w:rPr>
          <w:color w:val="333333"/>
          <w:sz w:val="27"/>
          <w:szCs w:val="27"/>
        </w:rPr>
        <w:t>Контроль за расходами Президента Российской Федерации, членов Правительства Российской Федерации, </w:t>
      </w:r>
      <w:r>
        <w:rPr>
          <w:rStyle w:val="ed"/>
          <w:color w:val="1111EE"/>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rPr>
          <w:color w:val="333333"/>
          <w:sz w:val="27"/>
          <w:szCs w:val="27"/>
        </w:rP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7"/>
          <w:szCs w:val="27"/>
        </w:rPr>
        <w:t> (В редакции Федерального закона </w:t>
      </w:r>
      <w:hyperlink r:id="rId36" w:tgtFrame="contents" w:history="1">
        <w:r>
          <w:rPr>
            <w:rStyle w:val="a4"/>
            <w:color w:val="1C1CD6"/>
            <w:sz w:val="27"/>
            <w:szCs w:val="27"/>
          </w:rPr>
          <w:t>от 13.06.2023 № 253-ФЗ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Pr>
          <w:color w:val="333333"/>
          <w:sz w:val="27"/>
          <w:szCs w:val="27"/>
        </w:rPr>
        <w:t xml:space="preserve">, </w:t>
      </w:r>
      <w:proofErr w:type="gramStart"/>
      <w:r>
        <w:rPr>
          <w:color w:val="333333"/>
          <w:sz w:val="27"/>
          <w:szCs w:val="27"/>
        </w:rPr>
        <w:t>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Pr>
          <w:color w:val="333333"/>
          <w:sz w:val="27"/>
          <w:szCs w:val="27"/>
        </w:rPr>
        <w:t xml:space="preserve"> средств, за счет которых совершены эти сделки.</w:t>
      </w:r>
      <w:r>
        <w:rPr>
          <w:rStyle w:val="mark"/>
          <w:i/>
          <w:iCs/>
          <w:color w:val="1111EE"/>
          <w:sz w:val="27"/>
          <w:szCs w:val="27"/>
        </w:rPr>
        <w:t> (В редакции федеральных законов </w:t>
      </w:r>
      <w:hyperlink r:id="rId37" w:tgtFrame="contents" w:history="1">
        <w:r>
          <w:rPr>
            <w:rStyle w:val="a4"/>
            <w:color w:val="1C1CD6"/>
            <w:sz w:val="27"/>
            <w:szCs w:val="27"/>
          </w:rPr>
          <w:t>от 31.07.2020 № 259-ФЗ</w:t>
        </w:r>
      </w:hyperlink>
      <w:r>
        <w:rPr>
          <w:rStyle w:val="mark"/>
          <w:i/>
          <w:iCs/>
          <w:color w:val="1111EE"/>
          <w:sz w:val="27"/>
          <w:szCs w:val="27"/>
        </w:rPr>
        <w:t>, </w:t>
      </w:r>
      <w:hyperlink r:id="rId38"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w:t>
      </w:r>
      <w:proofErr w:type="gramEnd"/>
      <w:r>
        <w:rPr>
          <w:color w:val="333333"/>
          <w:sz w:val="27"/>
          <w:szCs w:val="27"/>
        </w:rP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7"/>
          <w:szCs w:val="27"/>
        </w:rPr>
        <w:t> (В редакции Федерального закона </w:t>
      </w:r>
      <w:hyperlink r:id="rId39"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40" w:tgtFrame="contents" w:history="1">
        <w:r>
          <w:rPr>
            <w:rStyle w:val="a4"/>
            <w:color w:val="1C1CD6"/>
            <w:sz w:val="27"/>
            <w:szCs w:val="27"/>
          </w:rPr>
          <w:t>от 22.12.2014 № 431-ФЗ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Pr>
          <w:color w:val="333333"/>
          <w:sz w:val="27"/>
          <w:szCs w:val="27"/>
        </w:rP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41" w:tgtFrame="contents" w:history="1">
        <w:r>
          <w:rPr>
            <w:rStyle w:val="a4"/>
            <w:color w:val="1C1CD6"/>
            <w:sz w:val="27"/>
            <w:szCs w:val="27"/>
          </w:rPr>
          <w:t>от 22.12.2014 № 431-ФЗ</w:t>
        </w:r>
      </w:hyperlink>
      <w:r>
        <w:rPr>
          <w:rStyle w:val="mark"/>
          <w:i/>
          <w:iCs/>
          <w:color w:val="1111EE"/>
          <w:sz w:val="27"/>
          <w:szCs w:val="27"/>
        </w:rPr>
        <w:t>, </w:t>
      </w:r>
      <w:hyperlink r:id="rId42" w:tgtFrame="contents" w:history="1">
        <w:r>
          <w:rPr>
            <w:rStyle w:val="a4"/>
            <w:color w:val="1C1CD6"/>
            <w:sz w:val="27"/>
            <w:szCs w:val="27"/>
          </w:rPr>
          <w:t>от 31.07.2020 № 259-ФЗ</w:t>
        </w:r>
      </w:hyperlink>
      <w:r>
        <w:rPr>
          <w:rStyle w:val="mark"/>
          <w:i/>
          <w:iCs/>
          <w:color w:val="1111EE"/>
          <w:sz w:val="27"/>
          <w:szCs w:val="27"/>
        </w:rPr>
        <w:t>, </w:t>
      </w:r>
      <w:hyperlink r:id="rId43"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rPr>
          <w:color w:val="333333"/>
          <w:sz w:val="27"/>
          <w:szCs w:val="27"/>
        </w:rPr>
        <w:t xml:space="preserve"> перед федеральными государственными органами;</w:t>
      </w:r>
      <w:r>
        <w:rPr>
          <w:rStyle w:val="mark"/>
          <w:i/>
          <w:iCs/>
          <w:color w:val="1111EE"/>
          <w:sz w:val="27"/>
          <w:szCs w:val="27"/>
        </w:rPr>
        <w:t> (В редакции федеральных законов </w:t>
      </w:r>
      <w:hyperlink r:id="rId44" w:tgtFrame="contents" w:history="1">
        <w:r>
          <w:rPr>
            <w:rStyle w:val="a4"/>
            <w:color w:val="1C1CD6"/>
            <w:sz w:val="27"/>
            <w:szCs w:val="27"/>
          </w:rPr>
          <w:t>от 04.06.2018 № 133-ФЗ</w:t>
        </w:r>
      </w:hyperlink>
      <w:r>
        <w:rPr>
          <w:rStyle w:val="mark"/>
          <w:i/>
          <w:iCs/>
          <w:color w:val="1111EE"/>
          <w:sz w:val="27"/>
          <w:szCs w:val="27"/>
        </w:rPr>
        <w:t>, </w:t>
      </w:r>
      <w:hyperlink r:id="rId45"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w:t>
      </w:r>
      <w:proofErr w:type="gramStart"/>
      <w:r>
        <w:rPr>
          <w:color w:val="333333"/>
          <w:sz w:val="27"/>
          <w:szCs w:val="27"/>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r>
        <w:rPr>
          <w:color w:val="333333"/>
          <w:sz w:val="27"/>
          <w:szCs w:val="27"/>
        </w:rPr>
        <w:t> </w:t>
      </w:r>
      <w:r>
        <w:rPr>
          <w:rStyle w:val="mark"/>
          <w:i/>
          <w:iCs/>
          <w:color w:val="1111EE"/>
          <w:sz w:val="27"/>
          <w:szCs w:val="27"/>
        </w:rPr>
        <w:t>(Дополнение частью - Федеральный закон </w:t>
      </w:r>
      <w:hyperlink r:id="rId46"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w:t>
      </w:r>
      <w:proofErr w:type="gramStart"/>
      <w:r>
        <w:rPr>
          <w:color w:val="333333"/>
          <w:sz w:val="27"/>
          <w:szCs w:val="27"/>
        </w:rPr>
        <w:t>контроля за</w:t>
      </w:r>
      <w:proofErr w:type="gramEnd"/>
      <w:r>
        <w:rPr>
          <w:color w:val="333333"/>
          <w:sz w:val="27"/>
          <w:szCs w:val="27"/>
        </w:rPr>
        <w:t xml:space="preserve"> расходами лиц, замещающих </w:t>
      </w:r>
      <w:r>
        <w:rPr>
          <w:color w:val="333333"/>
          <w:sz w:val="27"/>
          <w:szCs w:val="27"/>
        </w:rPr>
        <w:lastRenderedPageBreak/>
        <w:t>(занимающих)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47"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w:t>
      </w:r>
      <w:proofErr w:type="gramEnd"/>
      <w:r>
        <w:rPr>
          <w:color w:val="333333"/>
          <w:sz w:val="27"/>
          <w:szCs w:val="27"/>
        </w:rP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8"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Контроль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9"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Pr>
          <w:color w:val="333333"/>
          <w:sz w:val="27"/>
          <w:szCs w:val="27"/>
        </w:rPr>
        <w:t xml:space="preserve">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50" w:tgtFrame="contents" w:history="1">
        <w:r>
          <w:rPr>
            <w:rStyle w:val="a4"/>
            <w:color w:val="1C1CD6"/>
            <w:sz w:val="27"/>
            <w:szCs w:val="27"/>
          </w:rPr>
          <w:t>от 22.12.2014 № 431-ФЗ</w:t>
        </w:r>
      </w:hyperlink>
      <w:r>
        <w:rPr>
          <w:rStyle w:val="mark"/>
          <w:i/>
          <w:iCs/>
          <w:color w:val="1111EE"/>
          <w:sz w:val="27"/>
          <w:szCs w:val="27"/>
        </w:rPr>
        <w:t>, </w:t>
      </w:r>
      <w:hyperlink r:id="rId51" w:tgtFrame="contents" w:history="1">
        <w:r>
          <w:rPr>
            <w:rStyle w:val="a4"/>
            <w:color w:val="1C1CD6"/>
            <w:sz w:val="27"/>
            <w:szCs w:val="27"/>
          </w:rPr>
          <w:t>от 31.07.2020 № 259-ФЗ</w:t>
        </w:r>
      </w:hyperlink>
      <w:r>
        <w:rPr>
          <w:rStyle w:val="mark"/>
          <w:i/>
          <w:iCs/>
          <w:color w:val="1111EE"/>
          <w:sz w:val="27"/>
          <w:szCs w:val="27"/>
        </w:rPr>
        <w:t>, </w:t>
      </w:r>
      <w:hyperlink r:id="rId52"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3" w:tgtFrame="contents" w:history="1">
        <w:r>
          <w:rPr>
            <w:rStyle w:val="a4"/>
            <w:color w:val="1C1CD6"/>
            <w:sz w:val="27"/>
            <w:szCs w:val="27"/>
          </w:rPr>
          <w:t>от 31.07.2020 № 259-ФЗ</w:t>
        </w:r>
      </w:hyperlink>
      <w:r>
        <w:rPr>
          <w:rStyle w:val="mark"/>
          <w:i/>
          <w:iCs/>
          <w:color w:val="1111EE"/>
          <w:sz w:val="27"/>
          <w:szCs w:val="27"/>
        </w:rPr>
        <w:t>, </w:t>
      </w:r>
      <w:hyperlink r:id="rId54"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w:t>
      </w:r>
      <w:proofErr w:type="gramEnd"/>
      <w:r>
        <w:rPr>
          <w:color w:val="333333"/>
          <w:sz w:val="27"/>
          <w:szCs w:val="27"/>
        </w:rPr>
        <w:t xml:space="preserve"> или Правительством Российской Федерации, должности руководителей и заместителей </w:t>
      </w:r>
      <w:proofErr w:type="gramStart"/>
      <w:r>
        <w:rPr>
          <w:color w:val="333333"/>
          <w:sz w:val="27"/>
          <w:szCs w:val="27"/>
        </w:rPr>
        <w:t>руководителей Аппарата Совета Федерации Федерального Собрания Российской</w:t>
      </w:r>
      <w:proofErr w:type="gramEnd"/>
      <w:r>
        <w:rPr>
          <w:color w:val="333333"/>
          <w:sz w:val="27"/>
          <w:szCs w:val="27"/>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5"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56"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57"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8"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Pr>
          <w:color w:val="333333"/>
          <w:sz w:val="27"/>
          <w:szCs w:val="27"/>
        </w:rPr>
        <w:t xml:space="preserve"> </w:t>
      </w:r>
      <w:proofErr w:type="gramStart"/>
      <w:r>
        <w:rPr>
          <w:color w:val="333333"/>
          <w:sz w:val="27"/>
          <w:szCs w:val="27"/>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xml:space="preserve"> а также за расходами </w:t>
      </w:r>
      <w:r>
        <w:rPr>
          <w:color w:val="333333"/>
          <w:sz w:val="27"/>
          <w:szCs w:val="27"/>
        </w:rPr>
        <w:lastRenderedPageBreak/>
        <w:t>их супруг (супругов) и несовершеннолетних детей.</w:t>
      </w:r>
      <w:proofErr w:type="gramEnd"/>
      <w:r>
        <w:rPr>
          <w:rStyle w:val="markx"/>
          <w:i/>
          <w:iCs/>
          <w:color w:val="1111EE"/>
          <w:sz w:val="27"/>
          <w:szCs w:val="27"/>
          <w:shd w:val="clear" w:color="auto" w:fill="F0F0F0"/>
        </w:rPr>
        <w:t> (В редакции федеральных законов </w:t>
      </w:r>
      <w:hyperlink r:id="rId59"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0"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w:t>
      </w:r>
      <w:proofErr w:type="gramEnd"/>
      <w:r>
        <w:rPr>
          <w:color w:val="333333"/>
          <w:sz w:val="27"/>
          <w:szCs w:val="27"/>
        </w:rPr>
        <w:t xml:space="preserve">, </w:t>
      </w:r>
      <w:proofErr w:type="gramStart"/>
      <w:r>
        <w:rPr>
          <w:color w:val="333333"/>
          <w:sz w:val="27"/>
          <w:szCs w:val="27"/>
        </w:rPr>
        <w:t>назначение</w:t>
      </w:r>
      <w:proofErr w:type="gramEnd"/>
      <w:r>
        <w:rPr>
          <w:color w:val="333333"/>
          <w:sz w:val="27"/>
          <w:szCs w:val="27"/>
        </w:rP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1"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Pr>
          <w:color w:val="333333"/>
          <w:sz w:val="27"/>
          <w:szCs w:val="27"/>
        </w:rPr>
        <w:t xml:space="preserve">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62"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r>
        <w:rPr>
          <w:color w:val="333333"/>
          <w:sz w:val="27"/>
          <w:szCs w:val="27"/>
        </w:rPr>
        <w:t> </w:t>
      </w:r>
      <w:r>
        <w:rPr>
          <w:rStyle w:val="mark"/>
          <w:i/>
          <w:iCs/>
          <w:color w:val="1111EE"/>
          <w:sz w:val="27"/>
          <w:szCs w:val="27"/>
        </w:rPr>
        <w:t>(Дополнение частью - Федеральный закон </w:t>
      </w:r>
      <w:hyperlink r:id="rId63"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w:t>
      </w:r>
      <w:r>
        <w:rPr>
          <w:color w:val="333333"/>
          <w:sz w:val="27"/>
          <w:szCs w:val="27"/>
        </w:rPr>
        <w:lastRenderedPageBreak/>
        <w:t>закона, назначение на которые и освобождение от которых осуществляются</w:t>
      </w:r>
      <w:proofErr w:type="gramEnd"/>
      <w:r>
        <w:rPr>
          <w:color w:val="333333"/>
          <w:sz w:val="27"/>
          <w:szCs w:val="27"/>
        </w:rPr>
        <w:t xml:space="preserve"> </w:t>
      </w:r>
      <w:proofErr w:type="gramStart"/>
      <w:r>
        <w:rPr>
          <w:color w:val="333333"/>
          <w:sz w:val="27"/>
          <w:szCs w:val="27"/>
        </w:rP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proofErr w:type="gramEnd"/>
      <w:r>
        <w:rPr>
          <w:rStyle w:val="markx"/>
          <w:i/>
          <w:iCs/>
          <w:color w:val="1111EE"/>
          <w:sz w:val="27"/>
          <w:szCs w:val="27"/>
          <w:shd w:val="clear" w:color="auto" w:fill="F0F0F0"/>
        </w:rPr>
        <w:t> (В редакции федеральных законов </w:t>
      </w:r>
      <w:hyperlink r:id="rId64"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65"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66"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7"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w:t>
      </w:r>
      <w:proofErr w:type="gramEnd"/>
      <w:r>
        <w:rPr>
          <w:color w:val="333333"/>
          <w:sz w:val="27"/>
          <w:szCs w:val="27"/>
        </w:rPr>
        <w:t xml:space="preserve"> </w:t>
      </w:r>
      <w:proofErr w:type="gramStart"/>
      <w:r>
        <w:rPr>
          <w:color w:val="333333"/>
          <w:sz w:val="27"/>
          <w:szCs w:val="27"/>
        </w:rPr>
        <w:t>освобождение</w:t>
      </w:r>
      <w:proofErr w:type="gramEnd"/>
      <w:r>
        <w:rPr>
          <w:color w:val="333333"/>
          <w:sz w:val="27"/>
          <w:szCs w:val="27"/>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Pr>
          <w:color w:val="333333"/>
          <w:sz w:val="27"/>
          <w:szCs w:val="27"/>
        </w:rPr>
        <w:t xml:space="preserve"> расходами их супруг (супругов) и несовершеннолетних детей.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а также за расходами их супруг (супругов) и несовершеннолетних детей.</w:t>
      </w:r>
      <w:proofErr w:type="gramEnd"/>
      <w:r>
        <w:rPr>
          <w:rStyle w:val="markx"/>
          <w:i/>
          <w:iCs/>
          <w:color w:val="1111EE"/>
          <w:sz w:val="27"/>
          <w:szCs w:val="27"/>
          <w:shd w:val="clear" w:color="auto" w:fill="F0F0F0"/>
        </w:rPr>
        <w:t> (В редакции федеральных законов </w:t>
      </w:r>
      <w:hyperlink r:id="rId68"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9"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proofErr w:type="gramStart"/>
      <w:r>
        <w:rPr>
          <w:color w:val="333333"/>
          <w:sz w:val="27"/>
          <w:szCs w:val="27"/>
        </w:rPr>
        <w:t xml:space="preserve">Подразделения по профилактике коррупционных и иных правонарушений (должностные лица, ответственные за работу по профилактике </w:t>
      </w:r>
      <w:r>
        <w:rPr>
          <w:color w:val="333333"/>
          <w:sz w:val="27"/>
          <w:szCs w:val="27"/>
        </w:rPr>
        <w:lastRenderedPageBreak/>
        <w:t>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w:t>
      </w:r>
      <w:proofErr w:type="gramEnd"/>
      <w:r>
        <w:rPr>
          <w:color w:val="333333"/>
          <w:sz w:val="27"/>
          <w:szCs w:val="27"/>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70"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Pr>
          <w:color w:val="333333"/>
          <w:sz w:val="27"/>
          <w:szCs w:val="27"/>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7"/>
          <w:szCs w:val="27"/>
        </w:rPr>
        <w:t>,</w:t>
      </w:r>
      <w:proofErr w:type="gramEnd"/>
      <w:r>
        <w:rPr>
          <w:color w:val="333333"/>
          <w:sz w:val="27"/>
          <w:szCs w:val="27"/>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Pr>
          <w:color w:val="333333"/>
          <w:sz w:val="27"/>
          <w:szCs w:val="27"/>
        </w:rPr>
        <w:t>ходе</w:t>
      </w:r>
      <w:proofErr w:type="gramEnd"/>
      <w:r>
        <w:rPr>
          <w:color w:val="333333"/>
          <w:sz w:val="27"/>
          <w:szCs w:val="27"/>
        </w:rPr>
        <w:t xml:space="preserve"> которой должны быть даны разъяснения по интересующим его вопросам.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Pr>
          <w:color w:val="333333"/>
          <w:sz w:val="27"/>
          <w:szCs w:val="27"/>
        </w:rPr>
        <w:t>разыскной</w:t>
      </w:r>
      <w:proofErr w:type="spellEnd"/>
      <w:r>
        <w:rPr>
          <w:color w:val="333333"/>
          <w:sz w:val="27"/>
          <w:szCs w:val="27"/>
        </w:rPr>
        <w:t xml:space="preserve"> деятельности, о предоставлении имеющейся у них информации</w:t>
      </w:r>
      <w:proofErr w:type="gramEnd"/>
      <w:r>
        <w:rPr>
          <w:color w:val="333333"/>
          <w:sz w:val="27"/>
          <w:szCs w:val="27"/>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w:t>
      </w:r>
      <w:proofErr w:type="gramStart"/>
      <w:r>
        <w:rPr>
          <w:color w:val="333333"/>
          <w:sz w:val="27"/>
          <w:szCs w:val="27"/>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Pr>
          <w:color w:val="333333"/>
          <w:sz w:val="27"/>
          <w:szCs w:val="27"/>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Pr>
          <w:color w:val="333333"/>
          <w:sz w:val="27"/>
          <w:szCs w:val="27"/>
        </w:rPr>
        <w:t>,</w:t>
      </w:r>
      <w:proofErr w:type="gramEnd"/>
      <w:r>
        <w:rPr>
          <w:color w:val="333333"/>
          <w:sz w:val="27"/>
          <w:szCs w:val="27"/>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71"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Pr>
          <w:color w:val="333333"/>
          <w:sz w:val="27"/>
          <w:szCs w:val="27"/>
        </w:rPr>
        <w:t xml:space="preserve"> иных организаций либо в пользу физических лиц.</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 xml:space="preserve">Представленные в соответствии с настоящим Федеральным законом сведения об источниках получения средств, за счет которых совершены сделки </w:t>
      </w:r>
      <w:r>
        <w:rPr>
          <w:color w:val="333333"/>
          <w:sz w:val="27"/>
          <w:szCs w:val="27"/>
        </w:rPr>
        <w:lastRenderedPageBreak/>
        <w:t>(совершена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 пункте</w:t>
      </w:r>
      <w:proofErr w:type="gramEnd"/>
      <w:r>
        <w:rPr>
          <w:color w:val="333333"/>
          <w:sz w:val="27"/>
          <w:szCs w:val="27"/>
        </w:rPr>
        <w:t xml:space="preserve"> </w:t>
      </w:r>
      <w:proofErr w:type="gramStart"/>
      <w:r>
        <w:rPr>
          <w:color w:val="333333"/>
          <w:sz w:val="27"/>
          <w:szCs w:val="27"/>
        </w:rPr>
        <w:t>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w:t>
      </w:r>
      <w:proofErr w:type="gramEnd"/>
      <w:r>
        <w:rPr>
          <w:color w:val="333333"/>
          <w:sz w:val="27"/>
          <w:szCs w:val="27"/>
        </w:rPr>
        <w:t xml:space="preserve"> </w:t>
      </w:r>
      <w:proofErr w:type="gramStart"/>
      <w:r>
        <w:rPr>
          <w:color w:val="333333"/>
          <w:sz w:val="27"/>
          <w:szCs w:val="27"/>
        </w:rP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r>
        <w:rPr>
          <w:color w:val="333333"/>
          <w:sz w:val="27"/>
          <w:szCs w:val="27"/>
        </w:rPr>
        <w:t>.</w:t>
      </w:r>
      <w:r>
        <w:rPr>
          <w:rStyle w:val="mark"/>
          <w:i/>
          <w:iCs/>
          <w:color w:val="1111EE"/>
          <w:sz w:val="27"/>
          <w:szCs w:val="27"/>
        </w:rPr>
        <w:t> (</w:t>
      </w:r>
      <w:proofErr w:type="gramStart"/>
      <w:r>
        <w:rPr>
          <w:rStyle w:val="mark"/>
          <w:i/>
          <w:iCs/>
          <w:color w:val="1111EE"/>
          <w:sz w:val="27"/>
          <w:szCs w:val="27"/>
        </w:rPr>
        <w:t>В редакции федеральных законов </w:t>
      </w:r>
      <w:hyperlink r:id="rId72" w:tgtFrame="contents" w:history="1">
        <w:r>
          <w:rPr>
            <w:rStyle w:val="a4"/>
            <w:color w:val="1C1CD6"/>
            <w:sz w:val="27"/>
            <w:szCs w:val="27"/>
          </w:rPr>
          <w:t>от 22.12.2014 № 431-ФЗ</w:t>
        </w:r>
      </w:hyperlink>
      <w:r>
        <w:rPr>
          <w:rStyle w:val="mark"/>
          <w:i/>
          <w:iCs/>
          <w:color w:val="1111EE"/>
          <w:sz w:val="27"/>
          <w:szCs w:val="27"/>
        </w:rPr>
        <w:t>, </w:t>
      </w:r>
      <w:hyperlink r:id="rId73" w:tgtFrame="contents" w:history="1">
        <w:r>
          <w:rPr>
            <w:rStyle w:val="a4"/>
            <w:color w:val="1C1CD6"/>
            <w:sz w:val="27"/>
            <w:szCs w:val="27"/>
          </w:rPr>
          <w:t>от 04.06.2018 № 133-ФЗ</w:t>
        </w:r>
      </w:hyperlink>
      <w:r>
        <w:rPr>
          <w:rStyle w:val="mark"/>
          <w:i/>
          <w:iCs/>
          <w:color w:val="1111EE"/>
          <w:sz w:val="27"/>
          <w:szCs w:val="27"/>
        </w:rPr>
        <w:t>, </w:t>
      </w:r>
      <w:hyperlink r:id="rId74" w:tgtFrame="contents" w:history="1">
        <w:r>
          <w:rPr>
            <w:rStyle w:val="a4"/>
            <w:color w:val="1C1CD6"/>
            <w:sz w:val="27"/>
            <w:szCs w:val="27"/>
          </w:rPr>
          <w:t>от 03.08.2018 № 307-ФЗ</w:t>
        </w:r>
      </w:hyperlink>
      <w:r>
        <w:rPr>
          <w:rStyle w:val="mark"/>
          <w:i/>
          <w:iCs/>
          <w:color w:val="1111EE"/>
          <w:sz w:val="27"/>
          <w:szCs w:val="27"/>
        </w:rPr>
        <w:t>, </w:t>
      </w:r>
      <w:hyperlink r:id="rId75" w:tgtFrame="contents" w:history="1">
        <w:r>
          <w:rPr>
            <w:rStyle w:val="a4"/>
            <w:color w:val="1C1CD6"/>
            <w:sz w:val="27"/>
            <w:szCs w:val="27"/>
          </w:rPr>
          <w:t>от 31.07.2020 № 259-ФЗ</w:t>
        </w:r>
      </w:hyperlink>
      <w:r>
        <w:rPr>
          <w:rStyle w:val="mark"/>
          <w:i/>
          <w:iCs/>
          <w:color w:val="1111EE"/>
          <w:sz w:val="27"/>
          <w:szCs w:val="27"/>
        </w:rPr>
        <w:t>, </w:t>
      </w:r>
      <w:hyperlink r:id="rId76" w:tgtFrame="contents" w:history="1">
        <w:r>
          <w:rPr>
            <w:rStyle w:val="a4"/>
            <w:color w:val="1C1CD6"/>
            <w:sz w:val="27"/>
            <w:szCs w:val="27"/>
          </w:rPr>
          <w:t>от 01.04.2022 № 90-ФЗ</w:t>
        </w:r>
      </w:hyperlink>
      <w:r>
        <w:rPr>
          <w:rStyle w:val="mark"/>
          <w:i/>
          <w:iCs/>
          <w:color w:val="1111EE"/>
          <w:sz w:val="27"/>
          <w:szCs w:val="27"/>
        </w:rPr>
        <w:t>, </w:t>
      </w:r>
      <w:hyperlink r:id="rId77" w:tgtFrame="contents" w:history="1">
        <w:r>
          <w:rPr>
            <w:rStyle w:val="a4"/>
            <w:color w:val="1C1CD6"/>
            <w:sz w:val="27"/>
            <w:szCs w:val="27"/>
          </w:rPr>
          <w:t>от 28.12.2022 № 569-ФЗ</w:t>
        </w:r>
      </w:hyperlink>
      <w:r>
        <w:rPr>
          <w:rStyle w:val="mark"/>
          <w:i/>
          <w:iCs/>
          <w:color w:val="1111EE"/>
          <w:sz w:val="27"/>
          <w:szCs w:val="27"/>
        </w:rPr>
        <w:t>)</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roofErr w:type="gramEnd"/>
      <w:r>
        <w:rPr>
          <w:color w:val="333333"/>
          <w:sz w:val="27"/>
          <w:szCs w:val="27"/>
        </w:rPr>
        <w:t> </w:t>
      </w:r>
      <w:r>
        <w:rPr>
          <w:rStyle w:val="mark"/>
          <w:i/>
          <w:iCs/>
          <w:color w:val="1111EE"/>
          <w:sz w:val="27"/>
          <w:szCs w:val="27"/>
        </w:rPr>
        <w:t>(В редакции Федерального закона </w:t>
      </w:r>
      <w:hyperlink r:id="rId78"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Pr>
          <w:color w:val="333333"/>
          <w:sz w:val="27"/>
          <w:szCs w:val="27"/>
        </w:rPr>
        <w:t>контроля за</w:t>
      </w:r>
      <w:proofErr w:type="gramEnd"/>
      <w:r>
        <w:rPr>
          <w:color w:val="333333"/>
          <w:sz w:val="27"/>
          <w:szCs w:val="27"/>
        </w:rPr>
        <w:t xml:space="preserve"> его расходами, а также за расходами его супруги (супруга) и несовершеннолетних детей вправе:</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Pr>
          <w:color w:val="333333"/>
          <w:sz w:val="27"/>
          <w:szCs w:val="27"/>
        </w:rPr>
        <w:t>контроля за</w:t>
      </w:r>
      <w:proofErr w:type="gramEnd"/>
      <w:r>
        <w:rPr>
          <w:color w:val="333333"/>
          <w:sz w:val="27"/>
          <w:szCs w:val="27"/>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Pr>
          <w:color w:val="333333"/>
          <w:sz w:val="27"/>
          <w:szCs w:val="27"/>
        </w:rPr>
        <w:t xml:space="preserve"> Указанный срок может быть продлен до девяноста дней лицом, принявшим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Pr>
          <w:color w:val="333333"/>
          <w:sz w:val="27"/>
          <w:szCs w:val="27"/>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9"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осуществлять анализ поступающих в соответствии с настоящим Федеральным законом и Федеральным законом </w:t>
      </w:r>
      <w:hyperlink r:id="rId80"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принимать сведения, представляемые в соответствии с частью 1 статьи 3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Pr>
          <w:color w:val="333333"/>
          <w:sz w:val="27"/>
          <w:szCs w:val="27"/>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Pr>
          <w:color w:val="333333"/>
          <w:sz w:val="27"/>
          <w:szCs w:val="27"/>
        </w:rPr>
        <w:t xml:space="preserve"> несовершеннолетних детей.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Pr>
          <w:color w:val="333333"/>
          <w:sz w:val="27"/>
          <w:szCs w:val="27"/>
        </w:rPr>
        <w:t>,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81" w:tgtFrame="contents" w:history="1">
        <w:r>
          <w:rPr>
            <w:rStyle w:val="a4"/>
            <w:color w:val="1C1CD6"/>
            <w:sz w:val="27"/>
            <w:szCs w:val="27"/>
          </w:rPr>
          <w:t>от 31.07.2020 № 259-ФЗ</w:t>
        </w:r>
      </w:hyperlink>
      <w:r>
        <w:rPr>
          <w:rStyle w:val="mark"/>
          <w:i/>
          <w:iCs/>
          <w:color w:val="1111EE"/>
          <w:sz w:val="27"/>
          <w:szCs w:val="27"/>
        </w:rPr>
        <w:t>, </w:t>
      </w:r>
      <w:hyperlink r:id="rId82"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Генеральный прокурор Российской Федерации или подчиненные ему прокуроры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или замещавшего (занимавшего) одну из должностей, указанных </w:t>
      </w:r>
      <w:r>
        <w:rPr>
          <w:color w:val="333333"/>
          <w:sz w:val="27"/>
          <w:szCs w:val="27"/>
        </w:rPr>
        <w:lastRenderedPageBreak/>
        <w:t>в пункте 1 части 1 статьи 2 настоящего Федерального закона, а также за расходами его супруги (супруга) и несовершеннолетних детей вправе:</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w:t>
      </w:r>
      <w:proofErr w:type="gramStart"/>
      <w:r>
        <w:rPr>
          <w:rStyle w:val="ed"/>
          <w:color w:val="1111EE"/>
          <w:sz w:val="27"/>
          <w:szCs w:val="27"/>
        </w:rPr>
        <w:t>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w:t>
      </w:r>
      <w:proofErr w:type="gramEnd"/>
      <w:r>
        <w:rPr>
          <w:rStyle w:val="ed"/>
          <w:color w:val="1111EE"/>
          <w:sz w:val="27"/>
          <w:szCs w:val="27"/>
        </w:rP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83" w:tgtFrame="contents" w:history="1">
        <w:r>
          <w:rPr>
            <w:rStyle w:val="a4"/>
            <w:color w:val="1C1CD6"/>
            <w:sz w:val="27"/>
            <w:szCs w:val="27"/>
          </w:rPr>
          <w:t>от 30.12.2021 № 471-ФЗ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7. </w:t>
      </w:r>
      <w:proofErr w:type="gramStart"/>
      <w:r>
        <w:rPr>
          <w:color w:val="333333"/>
          <w:sz w:val="27"/>
          <w:szCs w:val="27"/>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Pr>
          <w:color w:val="333333"/>
          <w:sz w:val="27"/>
          <w:szCs w:val="27"/>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 редакции Федерального закона </w:t>
      </w:r>
      <w:hyperlink r:id="rId84"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Pr>
          <w:color w:val="333333"/>
          <w:sz w:val="27"/>
          <w:szCs w:val="27"/>
        </w:rPr>
        <w:t>на</w:t>
      </w:r>
      <w:proofErr w:type="gramEnd"/>
      <w:r>
        <w:rPr>
          <w:color w:val="333333"/>
          <w:sz w:val="27"/>
          <w:szCs w:val="27"/>
        </w:rPr>
        <w:t xml:space="preserve"> </w:t>
      </w:r>
      <w:proofErr w:type="gramStart"/>
      <w:r>
        <w:rPr>
          <w:color w:val="333333"/>
          <w:sz w:val="27"/>
          <w:szCs w:val="27"/>
        </w:rPr>
        <w:t>ее</w:t>
      </w:r>
      <w:proofErr w:type="gramEnd"/>
      <w:r>
        <w:rPr>
          <w:color w:val="333333"/>
          <w:sz w:val="27"/>
          <w:szCs w:val="27"/>
        </w:rPr>
        <w:t xml:space="preserve"> </w:t>
      </w:r>
      <w:proofErr w:type="gramStart"/>
      <w:r>
        <w:rPr>
          <w:color w:val="333333"/>
          <w:sz w:val="27"/>
          <w:szCs w:val="27"/>
        </w:rPr>
        <w:t>заседании</w:t>
      </w:r>
      <w:proofErr w:type="gramEnd"/>
      <w:r>
        <w:rPr>
          <w:color w:val="333333"/>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Лицо, принявшее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w:t>
      </w:r>
      <w:proofErr w:type="gramEnd"/>
      <w:r>
        <w:rPr>
          <w:color w:val="333333"/>
          <w:sz w:val="27"/>
          <w:szCs w:val="27"/>
        </w:rP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85"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Pr>
          <w:color w:val="333333"/>
          <w:sz w:val="27"/>
          <w:szCs w:val="27"/>
        </w:rPr>
        <w:t>контроля за</w:t>
      </w:r>
      <w:proofErr w:type="gramEnd"/>
      <w:r>
        <w:rPr>
          <w:color w:val="333333"/>
          <w:sz w:val="27"/>
          <w:szCs w:val="27"/>
        </w:rPr>
        <w:t xml:space="preserve"> расходами, в органы прокуратуры и (или) иные государственные органы в соответствии с их компетенцией.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 xml:space="preserve">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rPr>
          <w:color w:val="333333"/>
          <w:sz w:val="27"/>
          <w:szCs w:val="27"/>
        </w:rPr>
        <w:t xml:space="preserve"> </w:t>
      </w:r>
      <w:proofErr w:type="gramStart"/>
      <w:r>
        <w:rPr>
          <w:color w:val="333333"/>
          <w:sz w:val="27"/>
          <w:szCs w:val="27"/>
        </w:rPr>
        <w:t>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r>
        <w:rPr>
          <w:rStyle w:val="mark"/>
          <w:i/>
          <w:iCs/>
          <w:color w:val="1111EE"/>
          <w:sz w:val="27"/>
          <w:szCs w:val="27"/>
        </w:rPr>
        <w:t> (В редакции Федерального закона </w:t>
      </w:r>
      <w:hyperlink r:id="rId86"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Pr>
          <w:color w:val="333333"/>
          <w:sz w:val="27"/>
          <w:szCs w:val="27"/>
        </w:rPr>
        <w:t>тайне</w:t>
      </w:r>
      <w:proofErr w:type="gramEnd"/>
      <w:r>
        <w:rPr>
          <w:color w:val="333333"/>
          <w:sz w:val="27"/>
          <w:szCs w:val="27"/>
        </w:rPr>
        <w:t xml:space="preserve"> о результатах контроля за его расходами, а также за расходами его супруги (супруга) и несовершеннолетних детей.</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7"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Pr>
          <w:color w:val="333333"/>
          <w:sz w:val="27"/>
          <w:szCs w:val="27"/>
        </w:rPr>
        <w:t xml:space="preserve"> </w:t>
      </w:r>
      <w:proofErr w:type="gramStart"/>
      <w:r>
        <w:rPr>
          <w:color w:val="333333"/>
          <w:sz w:val="27"/>
          <w:szCs w:val="27"/>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w:t>
      </w:r>
      <w:r>
        <w:rPr>
          <w:color w:val="333333"/>
          <w:sz w:val="27"/>
          <w:szCs w:val="27"/>
        </w:rPr>
        <w:lastRenderedPageBreak/>
        <w:t>замещающее (занимающее) одну из должностей, указанных в пункте 1</w:t>
      </w:r>
      <w:proofErr w:type="gramEnd"/>
      <w:r>
        <w:rPr>
          <w:color w:val="333333"/>
          <w:sz w:val="27"/>
          <w:szCs w:val="27"/>
        </w:rPr>
        <w:t xml:space="preserve"> части 1 статьи 2 настоящего Федерального закона.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1111EE"/>
          <w:sz w:val="27"/>
          <w:szCs w:val="27"/>
        </w:rPr>
        <w:t>, за исключением случаев, установленных федеральными законами</w:t>
      </w:r>
      <w:r>
        <w:rPr>
          <w:color w:val="333333"/>
          <w:sz w:val="27"/>
          <w:szCs w:val="27"/>
        </w:rPr>
        <w:t>.</w:t>
      </w:r>
      <w:r>
        <w:rPr>
          <w:rStyle w:val="mark"/>
          <w:i/>
          <w:iCs/>
          <w:color w:val="1111EE"/>
          <w:sz w:val="27"/>
          <w:szCs w:val="27"/>
        </w:rPr>
        <w:t> (В редакции Федерального закона </w:t>
      </w:r>
      <w:hyperlink r:id="rId88" w:tgtFrame="contents" w:history="1">
        <w:r>
          <w:rPr>
            <w:rStyle w:val="a4"/>
            <w:color w:val="1C1CD6"/>
            <w:sz w:val="27"/>
            <w:szCs w:val="27"/>
          </w:rPr>
          <w:t>от 10.07.2023 № 286-ФЗ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w:t>
      </w:r>
      <w:proofErr w:type="gramEnd"/>
      <w:r>
        <w:rPr>
          <w:color w:val="333333"/>
          <w:sz w:val="27"/>
          <w:szCs w:val="27"/>
        </w:rP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9" w:tgtFrame="contents" w:history="1">
        <w:r>
          <w:rPr>
            <w:rStyle w:val="a4"/>
            <w:color w:val="1C1CD6"/>
            <w:sz w:val="27"/>
            <w:szCs w:val="27"/>
          </w:rPr>
          <w:t>от 04.06.2018 № 133-ФЗ</w:t>
        </w:r>
      </w:hyperlink>
      <w:r>
        <w:rPr>
          <w:rStyle w:val="mark"/>
          <w:i/>
          <w:iCs/>
          <w:color w:val="1111EE"/>
          <w:sz w:val="27"/>
          <w:szCs w:val="27"/>
        </w:rPr>
        <w:t>, </w:t>
      </w:r>
      <w:hyperlink r:id="rId90" w:tgtFrame="contents" w:history="1">
        <w:r>
          <w:rPr>
            <w:rStyle w:val="a4"/>
            <w:color w:val="1C1CD6"/>
            <w:sz w:val="27"/>
            <w:szCs w:val="27"/>
          </w:rPr>
          <w:t>от 03.08.2018 № 307-ФЗ</w:t>
        </w:r>
      </w:hyperlink>
      <w:r>
        <w:rPr>
          <w:rStyle w:val="mark"/>
          <w:i/>
          <w:iCs/>
          <w:color w:val="1111EE"/>
          <w:sz w:val="27"/>
          <w:szCs w:val="27"/>
        </w:rPr>
        <w:t>, </w:t>
      </w:r>
      <w:hyperlink r:id="rId91" w:tgtFrame="contents" w:history="1">
        <w:r>
          <w:rPr>
            <w:rStyle w:val="a4"/>
            <w:color w:val="1C1CD6"/>
            <w:sz w:val="27"/>
            <w:szCs w:val="27"/>
          </w:rPr>
          <w:t>от 30.12.2020 № 529-ФЗ</w:t>
        </w:r>
      </w:hyperlink>
      <w:r>
        <w:rPr>
          <w:rStyle w:val="mark"/>
          <w:i/>
          <w:iCs/>
          <w:color w:val="1111EE"/>
          <w:sz w:val="27"/>
          <w:szCs w:val="27"/>
        </w:rPr>
        <w:t>, </w:t>
      </w:r>
      <w:hyperlink r:id="rId92"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Pr>
          <w:color w:val="333333"/>
          <w:sz w:val="27"/>
          <w:szCs w:val="27"/>
        </w:rPr>
        <w:t>контроля за</w:t>
      </w:r>
      <w:proofErr w:type="gramEnd"/>
      <w:r>
        <w:rPr>
          <w:color w:val="333333"/>
          <w:sz w:val="27"/>
          <w:szCs w:val="27"/>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w:t>
      </w:r>
      <w:r>
        <w:rPr>
          <w:color w:val="333333"/>
          <w:sz w:val="27"/>
          <w:szCs w:val="27"/>
        </w:rPr>
        <w:lastRenderedPageBreak/>
        <w:t xml:space="preserve">за расходами, в трехдневный срок после его завершения направляются лицом, принявшим решение об осуществлении </w:t>
      </w:r>
      <w:proofErr w:type="gramStart"/>
      <w:r>
        <w:rPr>
          <w:color w:val="333333"/>
          <w:sz w:val="27"/>
          <w:szCs w:val="27"/>
        </w:rPr>
        <w:t>контроля за</w:t>
      </w:r>
      <w:proofErr w:type="gramEnd"/>
      <w:r>
        <w:rPr>
          <w:color w:val="333333"/>
          <w:sz w:val="27"/>
          <w:szCs w:val="27"/>
        </w:rPr>
        <w:t xml:space="preserve">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93"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w:t>
      </w:r>
      <w:proofErr w:type="gramStart"/>
      <w:r>
        <w:rPr>
          <w:color w:val="333333"/>
          <w:sz w:val="27"/>
          <w:szCs w:val="27"/>
        </w:rPr>
        <w:t>,</w:t>
      </w:r>
      <w:proofErr w:type="gramEnd"/>
      <w:r>
        <w:rPr>
          <w:color w:val="333333"/>
          <w:sz w:val="27"/>
          <w:szCs w:val="27"/>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rPr>
          <w:color w:val="333333"/>
          <w:sz w:val="27"/>
          <w:szCs w:val="27"/>
        </w:rPr>
        <w:t xml:space="preserve"> </w:t>
      </w:r>
      <w:proofErr w:type="gramStart"/>
      <w:r>
        <w:rPr>
          <w:color w:val="333333"/>
          <w:sz w:val="27"/>
          <w:szCs w:val="27"/>
        </w:rP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r>
        <w:rPr>
          <w:color w:val="333333"/>
          <w:sz w:val="27"/>
          <w:szCs w:val="27"/>
        </w:rPr>
        <w:t> </w:t>
      </w:r>
      <w:r>
        <w:rPr>
          <w:rStyle w:val="mark"/>
          <w:i/>
          <w:iCs/>
          <w:color w:val="1111EE"/>
          <w:sz w:val="27"/>
          <w:szCs w:val="27"/>
        </w:rPr>
        <w:t>(Дополнение частью - Федеральный закон </w:t>
      </w:r>
      <w:hyperlink r:id="rId94"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95" w:tgtFrame="contents" w:history="1">
        <w:r>
          <w:rPr>
            <w:rStyle w:val="a4"/>
            <w:color w:val="1C1CD6"/>
            <w:sz w:val="27"/>
            <w:szCs w:val="27"/>
          </w:rPr>
          <w:t>от 30.12.2020 № 529-ФЗ</w:t>
        </w:r>
      </w:hyperlink>
      <w:r>
        <w:rPr>
          <w:rStyle w:val="mark"/>
          <w:i/>
          <w:iCs/>
          <w:color w:val="1111EE"/>
          <w:sz w:val="27"/>
          <w:szCs w:val="27"/>
        </w:rPr>
        <w:t>, </w:t>
      </w:r>
      <w:hyperlink r:id="rId96" w:tgtFrame="contents" w:history="1">
        <w:r>
          <w:rPr>
            <w:rStyle w:val="a4"/>
            <w:color w:val="1C1CD6"/>
            <w:sz w:val="27"/>
            <w:szCs w:val="27"/>
          </w:rPr>
          <w:t>от 28.12.2022 № 569-ФЗ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6. </w:t>
      </w:r>
      <w:proofErr w:type="gramStart"/>
      <w:r>
        <w:rPr>
          <w:color w:val="333333"/>
          <w:sz w:val="27"/>
          <w:szCs w:val="27"/>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Pr>
          <w:color w:val="333333"/>
          <w:sz w:val="27"/>
          <w:szCs w:val="27"/>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97"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8" w:tgtFrame="contents" w:history="1">
        <w:r>
          <w:rPr>
            <w:rStyle w:val="cmd"/>
            <w:color w:val="1111EE"/>
            <w:sz w:val="27"/>
            <w:szCs w:val="27"/>
            <w:u w:val="single"/>
          </w:rPr>
          <w:t>"О прокуратуре Российской Федерации"</w:t>
        </w:r>
      </w:hyperlink>
      <w:r>
        <w:rPr>
          <w:color w:val="333333"/>
          <w:sz w:val="27"/>
          <w:szCs w:val="27"/>
        </w:rPr>
        <w:t xml:space="preserve">, после чего в порядке, </w:t>
      </w:r>
      <w:r>
        <w:rPr>
          <w:color w:val="333333"/>
          <w:sz w:val="27"/>
          <w:szCs w:val="27"/>
        </w:rP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Pr>
          <w:color w:val="333333"/>
          <w:sz w:val="27"/>
          <w:szCs w:val="27"/>
        </w:rPr>
        <w:t xml:space="preserve"> </w:t>
      </w:r>
      <w:proofErr w:type="gramStart"/>
      <w:r>
        <w:rPr>
          <w:color w:val="333333"/>
          <w:sz w:val="27"/>
          <w:szCs w:val="27"/>
        </w:rPr>
        <w:t>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Pr>
          <w:color w:val="333333"/>
          <w:sz w:val="27"/>
          <w:szCs w:val="27"/>
        </w:rPr>
        <w:t xml:space="preserve">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9" w:tgtFrame="contents" w:history="1">
        <w:r>
          <w:rPr>
            <w:rStyle w:val="a4"/>
            <w:color w:val="1C1CD6"/>
            <w:sz w:val="27"/>
            <w:szCs w:val="27"/>
          </w:rPr>
          <w:t>от 31.07.2020 № 259-ФЗ</w:t>
        </w:r>
      </w:hyperlink>
      <w:r>
        <w:rPr>
          <w:rStyle w:val="mark"/>
          <w:i/>
          <w:iCs/>
          <w:color w:val="1111EE"/>
          <w:sz w:val="27"/>
          <w:szCs w:val="27"/>
        </w:rPr>
        <w:t>, </w:t>
      </w:r>
      <w:hyperlink r:id="rId100"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Pr>
          <w:color w:val="333333"/>
          <w:sz w:val="27"/>
          <w:szCs w:val="27"/>
        </w:rPr>
        <w:t xml:space="preserve"> </w:t>
      </w:r>
      <w:proofErr w:type="gramStart"/>
      <w:r>
        <w:rPr>
          <w:color w:val="333333"/>
          <w:sz w:val="27"/>
          <w:szCs w:val="27"/>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w:t>
      </w:r>
      <w:proofErr w:type="gramEnd"/>
      <w:r>
        <w:rPr>
          <w:color w:val="333333"/>
          <w:sz w:val="27"/>
          <w:szCs w:val="27"/>
        </w:rP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101" w:tgtFrame="contents" w:history="1">
        <w:r>
          <w:rPr>
            <w:rStyle w:val="a4"/>
            <w:color w:val="1C1CD6"/>
            <w:sz w:val="27"/>
            <w:szCs w:val="27"/>
          </w:rPr>
          <w:t>от 31.07.2020 № 259-ФЗ</w:t>
        </w:r>
      </w:hyperlink>
      <w:r>
        <w:rPr>
          <w:rStyle w:val="mark"/>
          <w:i/>
          <w:iCs/>
          <w:color w:val="1111EE"/>
          <w:sz w:val="27"/>
          <w:szCs w:val="27"/>
        </w:rPr>
        <w:t>, </w:t>
      </w:r>
      <w:hyperlink r:id="rId102"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w:t>
      </w:r>
      <w:proofErr w:type="gramStart"/>
      <w:r>
        <w:rPr>
          <w:color w:val="333333"/>
          <w:sz w:val="27"/>
          <w:szCs w:val="27"/>
        </w:rPr>
        <w:t>,</w:t>
      </w:r>
      <w:proofErr w:type="gramEnd"/>
      <w:r>
        <w:rPr>
          <w:color w:val="333333"/>
          <w:sz w:val="27"/>
          <w:szCs w:val="27"/>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w:t>
      </w:r>
      <w:r>
        <w:rPr>
          <w:color w:val="333333"/>
          <w:sz w:val="27"/>
          <w:szCs w:val="27"/>
        </w:rPr>
        <w:lastRenderedPageBreak/>
        <w:t>в пункте 1 части 1 статьи 2 настоящего Федерального закона, не</w:t>
      </w:r>
      <w:proofErr w:type="gramEnd"/>
      <w:r>
        <w:rPr>
          <w:color w:val="333333"/>
          <w:sz w:val="27"/>
          <w:szCs w:val="27"/>
        </w:rP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103" w:tgtFrame="contents" w:history="1">
        <w:r>
          <w:rPr>
            <w:rStyle w:val="a4"/>
            <w:color w:val="1C1CD6"/>
            <w:sz w:val="27"/>
            <w:szCs w:val="27"/>
          </w:rPr>
          <w:t>от 31.07.2020 № 259-ФЗ</w:t>
        </w:r>
      </w:hyperlink>
      <w:r>
        <w:rPr>
          <w:rStyle w:val="mark"/>
          <w:i/>
          <w:iCs/>
          <w:color w:val="1111EE"/>
          <w:sz w:val="27"/>
          <w:szCs w:val="27"/>
        </w:rPr>
        <w:t>, </w:t>
      </w:r>
      <w:hyperlink r:id="rId104" w:tgtFrame="contents" w:history="1">
        <w:r>
          <w:rPr>
            <w:rStyle w:val="a4"/>
            <w:color w:val="1C1CD6"/>
            <w:sz w:val="27"/>
            <w:szCs w:val="27"/>
          </w:rPr>
          <w:t>от 01.04.2022 № 90-ФЗ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5" w:tgtFrame="contents" w:history="1">
        <w:r>
          <w:rPr>
            <w:rStyle w:val="a4"/>
            <w:color w:val="1C1CD6"/>
            <w:sz w:val="27"/>
            <w:szCs w:val="27"/>
          </w:rPr>
          <w:t>от 03.08.2018 № 307-ФЗ</w:t>
        </w:r>
      </w:hyperlink>
      <w:r>
        <w:rPr>
          <w:rStyle w:val="mark"/>
          <w:i/>
          <w:iCs/>
          <w:color w:val="1111EE"/>
          <w:sz w:val="27"/>
          <w:szCs w:val="27"/>
        </w:rPr>
        <w:t>)</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B67EE3" w:rsidRDefault="00B67EE3" w:rsidP="00B67EE3">
      <w:pPr>
        <w:pStyle w:val="a3"/>
        <w:shd w:val="clear" w:color="auto" w:fill="FFFFFF"/>
        <w:spacing w:before="90" w:beforeAutospacing="0" w:after="90" w:afterAutospacing="0"/>
        <w:ind w:firstLine="675"/>
        <w:jc w:val="both"/>
        <w:rPr>
          <w:color w:val="333333"/>
          <w:sz w:val="27"/>
          <w:szCs w:val="27"/>
        </w:rPr>
      </w:pPr>
      <w:r>
        <w:rPr>
          <w:color w:val="333333"/>
          <w:sz w:val="27"/>
          <w:szCs w:val="27"/>
        </w:rPr>
        <w:t>№ 230-ФЗ</w:t>
      </w:r>
    </w:p>
    <w:p w:rsidR="0023014A" w:rsidRDefault="0023014A">
      <w:bookmarkStart w:id="0" w:name="_GoBack"/>
      <w:bookmarkEnd w:id="0"/>
    </w:p>
    <w:sectPr w:rsidR="00230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1A"/>
    <w:rsid w:val="0023014A"/>
    <w:rsid w:val="00267D1A"/>
    <w:rsid w:val="00B6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67EE3"/>
  </w:style>
  <w:style w:type="character" w:customStyle="1" w:styleId="cmd">
    <w:name w:val="cmd"/>
    <w:basedOn w:val="a0"/>
    <w:rsid w:val="00B67EE3"/>
  </w:style>
  <w:style w:type="character" w:styleId="a4">
    <w:name w:val="Hyperlink"/>
    <w:basedOn w:val="a0"/>
    <w:uiPriority w:val="99"/>
    <w:semiHidden/>
    <w:unhideWhenUsed/>
    <w:rsid w:val="00B67EE3"/>
    <w:rPr>
      <w:color w:val="0000FF"/>
      <w:u w:val="single"/>
    </w:rPr>
  </w:style>
  <w:style w:type="paragraph" w:customStyle="1" w:styleId="h">
    <w:name w:val="h"/>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67EE3"/>
  </w:style>
  <w:style w:type="character" w:customStyle="1" w:styleId="ed">
    <w:name w:val="ed"/>
    <w:basedOn w:val="a0"/>
    <w:rsid w:val="00B67EE3"/>
  </w:style>
  <w:style w:type="character" w:customStyle="1" w:styleId="w9">
    <w:name w:val="w9"/>
    <w:basedOn w:val="a0"/>
    <w:rsid w:val="00B67EE3"/>
  </w:style>
  <w:style w:type="character" w:customStyle="1" w:styleId="edx">
    <w:name w:val="edx"/>
    <w:basedOn w:val="a0"/>
    <w:rsid w:val="00B67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67EE3"/>
  </w:style>
  <w:style w:type="character" w:customStyle="1" w:styleId="cmd">
    <w:name w:val="cmd"/>
    <w:basedOn w:val="a0"/>
    <w:rsid w:val="00B67EE3"/>
  </w:style>
  <w:style w:type="character" w:styleId="a4">
    <w:name w:val="Hyperlink"/>
    <w:basedOn w:val="a0"/>
    <w:uiPriority w:val="99"/>
    <w:semiHidden/>
    <w:unhideWhenUsed/>
    <w:rsid w:val="00B67EE3"/>
    <w:rPr>
      <w:color w:val="0000FF"/>
      <w:u w:val="single"/>
    </w:rPr>
  </w:style>
  <w:style w:type="paragraph" w:customStyle="1" w:styleId="h">
    <w:name w:val="h"/>
    <w:basedOn w:val="a"/>
    <w:rsid w:val="00B67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67EE3"/>
  </w:style>
  <w:style w:type="character" w:customStyle="1" w:styleId="ed">
    <w:name w:val="ed"/>
    <w:basedOn w:val="a0"/>
    <w:rsid w:val="00B67EE3"/>
  </w:style>
  <w:style w:type="character" w:customStyle="1" w:styleId="w9">
    <w:name w:val="w9"/>
    <w:basedOn w:val="a0"/>
    <w:rsid w:val="00B67EE3"/>
  </w:style>
  <w:style w:type="character" w:customStyle="1" w:styleId="edx">
    <w:name w:val="edx"/>
    <w:basedOn w:val="a0"/>
    <w:rsid w:val="00B6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9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102801500" TargetMode="External"/><Relationship Id="rId47" Type="http://schemas.openxmlformats.org/officeDocument/2006/relationships/hyperlink" Target="http://pravo.gov.ru/proxy/ips/?docbody=&amp;prevDoc=102161337&amp;backlink=1&amp;&amp;nd=102478867" TargetMode="External"/><Relationship Id="rId63" Type="http://schemas.openxmlformats.org/officeDocument/2006/relationships/hyperlink" Target="http://pravo.gov.ru/proxy/ips/?docbody=&amp;prevDoc=102161337&amp;backlink=1&amp;&amp;nd=102478867" TargetMode="External"/><Relationship Id="rId68" Type="http://schemas.openxmlformats.org/officeDocument/2006/relationships/hyperlink" Target="http://pravo.gov.ru/proxy/ips/?docbody=&amp;prevDoc=102161337&amp;backlink=1&amp;&amp;nd=602682852" TargetMode="External"/><Relationship Id="rId84" Type="http://schemas.openxmlformats.org/officeDocument/2006/relationships/hyperlink" Target="http://pravo.gov.ru/proxy/ips/?docbody=&amp;prevDoc=102161337&amp;backlink=1&amp;&amp;nd=102478867" TargetMode="External"/><Relationship Id="rId89" Type="http://schemas.openxmlformats.org/officeDocument/2006/relationships/hyperlink" Target="http://pravo.gov.ru/proxy/ips/?docbody=&amp;prevDoc=102161337&amp;backlink=1&amp;&amp;nd=102471600" TargetMode="External"/><Relationship Id="rId7" Type="http://schemas.openxmlformats.org/officeDocument/2006/relationships/hyperlink" Target="http://pravo.gov.ru/proxy/ips/?docbody=&amp;prevDoc=102161337&amp;backlink=1&amp;&amp;nd=102471600" TargetMode="External"/><Relationship Id="rId71" Type="http://schemas.openxmlformats.org/officeDocument/2006/relationships/hyperlink" Target="http://pravo.gov.ru/proxy/ips/?docbody=&amp;prevDoc=102161337&amp;backlink=1&amp;&amp;nd=102478867" TargetMode="External"/><Relationship Id="rId92" Type="http://schemas.openxmlformats.org/officeDocument/2006/relationships/hyperlink" Target="http://pravo.gov.ru/proxy/ips/?docbody=&amp;prevDoc=102161337&amp;backlink=1&amp;&amp;nd=603637527" TargetMode="External"/><Relationship Id="rId2" Type="http://schemas.microsoft.com/office/2007/relationships/stylesWithEffects" Target="stylesWithEffects.xml"/><Relationship Id="rId16" Type="http://schemas.openxmlformats.org/officeDocument/2006/relationships/hyperlink" Target="http://pravo.gov.ru/proxy/ips/?docbody=&amp;prevDoc=102161337&amp;backlink=1&amp;&amp;nd=605678093" TargetMode="External"/><Relationship Id="rId29" Type="http://schemas.openxmlformats.org/officeDocument/2006/relationships/hyperlink" Target="http://pravo.gov.ru/proxy/ips/?docbody=&amp;prevDoc=102161337&amp;backlink=1&amp;&amp;nd=602682852" TargetMode="External"/><Relationship Id="rId107" Type="http://schemas.openxmlformats.org/officeDocument/2006/relationships/theme" Target="theme/theme1.xml"/><Relationship Id="rId11" Type="http://schemas.openxmlformats.org/officeDocument/2006/relationships/hyperlink" Target="http://pravo.gov.ru/proxy/ips/?docbody=&amp;prevDoc=102161337&amp;backlink=1&amp;&amp;nd=602682852" TargetMode="External"/><Relationship Id="rId24" Type="http://schemas.openxmlformats.org/officeDocument/2006/relationships/hyperlink" Target="http://pravo.gov.ru/proxy/ips/?docbody=&amp;prevDoc=102161337&amp;backlink=1&amp;&amp;nd=10236425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603637527" TargetMode="External"/><Relationship Id="rId53" Type="http://schemas.openxmlformats.org/officeDocument/2006/relationships/hyperlink" Target="http://pravo.gov.ru/proxy/ips/?docbody=&amp;prevDoc=102161337&amp;backlink=1&amp;&amp;nd=102801500" TargetMode="External"/><Relationship Id="rId58" Type="http://schemas.openxmlformats.org/officeDocument/2006/relationships/hyperlink" Target="http://pravo.gov.ru/proxy/ips/?docbody=&amp;prevDoc=102161337&amp;backlink=1&amp;&amp;nd=605204780" TargetMode="External"/><Relationship Id="rId66" Type="http://schemas.openxmlformats.org/officeDocument/2006/relationships/hyperlink" Target="http://pravo.gov.ru/proxy/ips/?docbody=&amp;prevDoc=102161337&amp;backlink=1&amp;&amp;nd=602682852" TargetMode="External"/><Relationship Id="rId74" Type="http://schemas.openxmlformats.org/officeDocument/2006/relationships/hyperlink" Target="http://pravo.gov.ru/proxy/ips/?docbody=&amp;prevDoc=102161337&amp;backlink=1&amp;&amp;nd=102478867" TargetMode="External"/><Relationship Id="rId79" Type="http://schemas.openxmlformats.org/officeDocument/2006/relationships/hyperlink" Target="http://pravo.gov.ru/proxy/ips/?docbody=&amp;prevDoc=102161337&amp;backlink=1&amp;&amp;nd=102478867" TargetMode="External"/><Relationship Id="rId87" Type="http://schemas.openxmlformats.org/officeDocument/2006/relationships/hyperlink" Target="http://pravo.gov.ru/proxy/ips/?docbody=&amp;prevDoc=102161337&amp;backlink=1&amp;&amp;nd=102478867" TargetMode="External"/><Relationship Id="rId102" Type="http://schemas.openxmlformats.org/officeDocument/2006/relationships/hyperlink" Target="http://pravo.gov.ru/proxy/ips/?docbody=&amp;prevDoc=102161337&amp;backlink=1&amp;&amp;nd=602964016" TargetMode="External"/><Relationship Id="rId5" Type="http://schemas.openxmlformats.org/officeDocument/2006/relationships/hyperlink" Target="http://pravo.gov.ru/proxy/ips/?docbody=&amp;prevDoc=102161337&amp;backlink=1&amp;&amp;nd=102364257"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2964016" TargetMode="External"/><Relationship Id="rId90" Type="http://schemas.openxmlformats.org/officeDocument/2006/relationships/hyperlink" Target="http://pravo.gov.ru/proxy/ips/?docbody=&amp;prevDoc=102161337&amp;backlink=1&amp;&amp;nd=102478867" TargetMode="External"/><Relationship Id="rId95" Type="http://schemas.openxmlformats.org/officeDocument/2006/relationships/hyperlink" Target="http://pravo.gov.ru/proxy/ips/?docbody=&amp;prevDoc=102161337&amp;backlink=1&amp;&amp;nd=102957820"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204780"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364257" TargetMode="External"/><Relationship Id="rId30" Type="http://schemas.openxmlformats.org/officeDocument/2006/relationships/hyperlink" Target="http://pravo.gov.ru/proxy/ips/?docbody=&amp;prevDoc=102161337&amp;backlink=1&amp;&amp;nd=102478867" TargetMode="External"/><Relationship Id="rId35" Type="http://schemas.openxmlformats.org/officeDocument/2006/relationships/hyperlink" Target="http://pravo.gov.ru/proxy/ips/?docbody=&amp;prevDoc=102161337&amp;backlink=1&amp;&amp;nd=102478867" TargetMode="External"/><Relationship Id="rId43" Type="http://schemas.openxmlformats.org/officeDocument/2006/relationships/hyperlink" Target="http://pravo.gov.ru/proxy/ips/?docbody=&amp;prevDoc=102161337&amp;backlink=1&amp;&amp;nd=602964016" TargetMode="External"/><Relationship Id="rId48" Type="http://schemas.openxmlformats.org/officeDocument/2006/relationships/hyperlink" Target="http://pravo.gov.ru/proxy/ips/?docbody=&amp;prevDoc=102161337&amp;backlink=1&amp;&amp;nd=603637527"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hyperlink" Target="http://pravo.gov.ru/proxy/ips/?docbody=&amp;prevDoc=102161337&amp;backlink=1&amp;&amp;nd=102471600" TargetMode="External"/><Relationship Id="rId69" Type="http://schemas.openxmlformats.org/officeDocument/2006/relationships/hyperlink" Target="http://pravo.gov.ru/proxy/ips/?docbody=&amp;prevDoc=102161337&amp;backlink=1&amp;&amp;nd=605204780" TargetMode="External"/><Relationship Id="rId77" Type="http://schemas.openxmlformats.org/officeDocument/2006/relationships/hyperlink" Target="http://pravo.gov.ru/proxy/ips/?docbody=&amp;prevDoc=102161337&amp;backlink=1&amp;&amp;nd=603637527" TargetMode="External"/><Relationship Id="rId100" Type="http://schemas.openxmlformats.org/officeDocument/2006/relationships/hyperlink" Target="http://pravo.gov.ru/proxy/ips/?docbody=&amp;prevDoc=102161337&amp;backlink=1&amp;&amp;nd=602964016" TargetMode="External"/><Relationship Id="rId105" Type="http://schemas.openxmlformats.org/officeDocument/2006/relationships/hyperlink" Target="http://pravo.gov.ru/proxy/ips/?docbody=&amp;prevDoc=102161337&amp;backlink=1&amp;&amp;nd=102478867" TargetMode="Externa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801500" TargetMode="External"/><Relationship Id="rId72" Type="http://schemas.openxmlformats.org/officeDocument/2006/relationships/hyperlink" Target="http://pravo.gov.ru/proxy/ips/?docbody=&amp;prevDoc=102161337&amp;backlink=1&amp;&amp;nd=102364257" TargetMode="External"/><Relationship Id="rId80" Type="http://schemas.openxmlformats.org/officeDocument/2006/relationships/hyperlink" Target="http://pravo.gov.ru/proxy/ips/?docbody=&amp;prevDoc=102161337&amp;backlink=1&amp;&amp;nd=102126657" TargetMode="External"/><Relationship Id="rId85" Type="http://schemas.openxmlformats.org/officeDocument/2006/relationships/hyperlink" Target="http://pravo.gov.ru/proxy/ips/?docbody=&amp;prevDoc=102161337&amp;backlink=1&amp;&amp;nd=603637527" TargetMode="External"/><Relationship Id="rId93" Type="http://schemas.openxmlformats.org/officeDocument/2006/relationships/hyperlink" Target="http://pravo.gov.ru/proxy/ips/?docbody=&amp;prevDoc=102161337&amp;backlink=1&amp;&amp;nd=102478867" TargetMode="External"/><Relationship Id="rId98" Type="http://schemas.openxmlformats.org/officeDocument/2006/relationships/hyperlink" Target="http://pravo.gov.ru/proxy/ips/?docbody=&amp;prevDoc=102161337&amp;backlink=1&amp;&amp;nd=102014157" TargetMode="External"/><Relationship Id="rId3" Type="http://schemas.openxmlformats.org/officeDocument/2006/relationships/settings" Target="settings.xml"/><Relationship Id="rId12" Type="http://schemas.openxmlformats.org/officeDocument/2006/relationships/hyperlink" Target="http://pravo.gov.ru/proxy/ips/?docbody=&amp;prevDoc=102161337&amp;backlink=1&amp;&amp;nd=602964016"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603637527" TargetMode="External"/><Relationship Id="rId33" Type="http://schemas.openxmlformats.org/officeDocument/2006/relationships/hyperlink" Target="http://pravo.gov.ru/proxy/ips/?docbody=&amp;prevDoc=102161337&amp;backlink=1&amp;&amp;nd=102957820" TargetMode="External"/><Relationship Id="rId38" Type="http://schemas.openxmlformats.org/officeDocument/2006/relationships/hyperlink" Target="http://pravo.gov.ru/proxy/ips/?docbody=&amp;prevDoc=102161337&amp;backlink=1&amp;&amp;nd=602964016"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602682852" TargetMode="External"/><Relationship Id="rId67" Type="http://schemas.openxmlformats.org/officeDocument/2006/relationships/hyperlink" Target="http://pravo.gov.ru/proxy/ips/?docbody=&amp;prevDoc=102161337&amp;backlink=1&amp;&amp;nd=605204780" TargetMode="External"/><Relationship Id="rId103" Type="http://schemas.openxmlformats.org/officeDocument/2006/relationships/hyperlink" Target="http://pravo.gov.ru/proxy/ips/?docbody=&amp;prevDoc=102161337&amp;backlink=1&amp;&amp;nd=102801500"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364257" TargetMode="External"/><Relationship Id="rId54" Type="http://schemas.openxmlformats.org/officeDocument/2006/relationships/hyperlink" Target="http://pravo.gov.ru/proxy/ips/?docbody=&amp;prevDoc=102161337&amp;backlink=1&amp;&amp;nd=602964016" TargetMode="External"/><Relationship Id="rId62" Type="http://schemas.openxmlformats.org/officeDocument/2006/relationships/hyperlink" Target="http://pravo.gov.ru/proxy/ips/?docbody=&amp;prevDoc=102161337&amp;backlink=1&amp;&amp;nd=603637527" TargetMode="External"/><Relationship Id="rId70" Type="http://schemas.openxmlformats.org/officeDocument/2006/relationships/hyperlink" Target="http://pravo.gov.ru/proxy/ips/?docbody=&amp;prevDoc=102161337&amp;backlink=1&amp;&amp;nd=603637527" TargetMode="External"/><Relationship Id="rId75" Type="http://schemas.openxmlformats.org/officeDocument/2006/relationships/hyperlink" Target="http://pravo.gov.ru/proxy/ips/?docbody=&amp;prevDoc=102161337&amp;backlink=1&amp;&amp;nd=102801500" TargetMode="External"/><Relationship Id="rId83" Type="http://schemas.openxmlformats.org/officeDocument/2006/relationships/hyperlink" Target="http://pravo.gov.ru/proxy/ips/?docbody=&amp;prevDoc=102161337&amp;backlink=1&amp;&amp;nd=602682852" TargetMode="External"/><Relationship Id="rId88" Type="http://schemas.openxmlformats.org/officeDocument/2006/relationships/hyperlink" Target="http://pravo.gov.ru/proxy/ips/?docbody=&amp;prevDoc=102161337&amp;backlink=1&amp;&amp;nd=605678093" TargetMode="External"/><Relationship Id="rId91" Type="http://schemas.openxmlformats.org/officeDocument/2006/relationships/hyperlink" Target="http://pravo.gov.ru/proxy/ips/?docbody=&amp;prevDoc=102161337&amp;backlink=1&amp;&amp;nd=102957820" TargetMode="External"/><Relationship Id="rId96" Type="http://schemas.openxmlformats.org/officeDocument/2006/relationships/hyperlink" Target="http://pravo.gov.ru/proxy/ips/?docbody=&amp;prevDoc=102161337&amp;backlink=1&amp;&amp;nd=603637527"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5" Type="http://schemas.openxmlformats.org/officeDocument/2006/relationships/hyperlink" Target="http://pravo.gov.ru/proxy/ips/?docbody=&amp;prevDoc=102161337&amp;backlink=1&amp;&amp;nd=605593770"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102471600" TargetMode="External"/><Relationship Id="rId36" Type="http://schemas.openxmlformats.org/officeDocument/2006/relationships/hyperlink" Target="http://pravo.gov.ru/proxy/ips/?docbody=&amp;prevDoc=102161337&amp;backlink=1&amp;&amp;nd=60559377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602682852" TargetMode="External"/><Relationship Id="rId106" Type="http://schemas.openxmlformats.org/officeDocument/2006/relationships/fontTable" Target="fontTable.xml"/><Relationship Id="rId10" Type="http://schemas.openxmlformats.org/officeDocument/2006/relationships/hyperlink" Target="http://pravo.gov.ru/proxy/ips/?docbody=&amp;prevDoc=102161337&amp;backlink=1&amp;&amp;nd=102957820" TargetMode="External"/><Relationship Id="rId31" Type="http://schemas.openxmlformats.org/officeDocument/2006/relationships/hyperlink" Target="http://pravo.gov.ru/proxy/ips/?docbody=&amp;prevDoc=102161337&amp;backlink=1&amp;&amp;nd=102957820" TargetMode="External"/><Relationship Id="rId44" Type="http://schemas.openxmlformats.org/officeDocument/2006/relationships/hyperlink" Target="http://pravo.gov.ru/proxy/ips/?docbody=&amp;prevDoc=102161337&amp;backlink=1&amp;&amp;nd=102471600" TargetMode="External"/><Relationship Id="rId52" Type="http://schemas.openxmlformats.org/officeDocument/2006/relationships/hyperlink" Target="http://pravo.gov.ru/proxy/ips/?docbody=&amp;prevDoc=102161337&amp;backlink=1&amp;&amp;nd=602964016" TargetMode="External"/><Relationship Id="rId60" Type="http://schemas.openxmlformats.org/officeDocument/2006/relationships/hyperlink" Target="http://pravo.gov.ru/proxy/ips/?docbody=&amp;prevDoc=102161337&amp;backlink=1&amp;&amp;nd=605204780" TargetMode="External"/><Relationship Id="rId65" Type="http://schemas.openxmlformats.org/officeDocument/2006/relationships/hyperlink" Target="http://pravo.gov.ru/proxy/ips/?docbody=&amp;prevDoc=102161337&amp;backlink=1&amp;&amp;nd=102478867" TargetMode="External"/><Relationship Id="rId73" Type="http://schemas.openxmlformats.org/officeDocument/2006/relationships/hyperlink" Target="http://pravo.gov.ru/proxy/ips/?docbody=&amp;prevDoc=102161337&amp;backlink=1&amp;&amp;nd=102471600"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102801500" TargetMode="External"/><Relationship Id="rId86" Type="http://schemas.openxmlformats.org/officeDocument/2006/relationships/hyperlink" Target="http://pravo.gov.ru/proxy/ips/?docbody=&amp;prevDoc=102161337&amp;backlink=1&amp;&amp;nd=603637527" TargetMode="External"/><Relationship Id="rId94" Type="http://schemas.openxmlformats.org/officeDocument/2006/relationships/hyperlink" Target="http://pravo.gov.ru/proxy/ips/?docbody=&amp;prevDoc=102161337&amp;backlink=1&amp;&amp;nd=102478867" TargetMode="External"/><Relationship Id="rId99" Type="http://schemas.openxmlformats.org/officeDocument/2006/relationships/hyperlink" Target="http://pravo.gov.ru/proxy/ips/?docbody=&amp;prevDoc=102161337&amp;backlink=1&amp;&amp;nd=102801500" TargetMode="External"/><Relationship Id="rId101" Type="http://schemas.openxmlformats.org/officeDocument/2006/relationships/hyperlink" Target="http://pravo.gov.ru/proxy/ips/?docbody=&amp;prevDoc=102161337&amp;backlink=1&amp;&amp;nd=102801500" TargetMode="External"/><Relationship Id="rId4" Type="http://schemas.openxmlformats.org/officeDocument/2006/relationships/webSettings" Target="webSettings.xml"/><Relationship Id="rId9" Type="http://schemas.openxmlformats.org/officeDocument/2006/relationships/hyperlink" Target="http://pravo.gov.ru/proxy/ips/?docbody=&amp;prevDoc=102161337&amp;backlink=1&amp;&amp;nd=102801500" TargetMode="External"/><Relationship Id="rId13" Type="http://schemas.openxmlformats.org/officeDocument/2006/relationships/hyperlink" Target="http://pravo.gov.ru/proxy/ips/?docbody=&amp;prevDoc=102161337&amp;backlink=1&amp;&amp;nd=603637527" TargetMode="External"/><Relationship Id="rId18" Type="http://schemas.openxmlformats.org/officeDocument/2006/relationships/hyperlink" Target="http://pravo.gov.ru/proxy/ips/?docbody=&amp;prevDoc=102161337&amp;backlink=1&amp;&amp;nd=102381341" TargetMode="External"/><Relationship Id="rId39" Type="http://schemas.openxmlformats.org/officeDocument/2006/relationships/hyperlink" Target="http://pravo.gov.ru/proxy/ips/?docbody=&amp;prevDoc=102161337&amp;backlink=1&amp;&amp;nd=603637527" TargetMode="External"/><Relationship Id="rId34" Type="http://schemas.openxmlformats.org/officeDocument/2006/relationships/hyperlink" Target="http://pravo.gov.ru/proxy/ips/?docbody=&amp;prevDoc=102161337&amp;backlink=1&amp;&amp;nd=603637527" TargetMode="External"/><Relationship Id="rId50" Type="http://schemas.openxmlformats.org/officeDocument/2006/relationships/hyperlink" Target="http://pravo.gov.ru/proxy/ips/?docbody=&amp;prevDoc=102161337&amp;backlink=1&amp;&amp;nd=102364257" TargetMode="External"/><Relationship Id="rId55" Type="http://schemas.openxmlformats.org/officeDocument/2006/relationships/hyperlink" Target="http://pravo.gov.ru/proxy/ips/?docbody=&amp;prevDoc=102161337&amp;backlink=1&amp;&amp;nd=102471600" TargetMode="External"/><Relationship Id="rId76" Type="http://schemas.openxmlformats.org/officeDocument/2006/relationships/hyperlink" Target="http://pravo.gov.ru/proxy/ips/?docbody=&amp;prevDoc=102161337&amp;backlink=1&amp;&amp;nd=602964016" TargetMode="External"/><Relationship Id="rId97" Type="http://schemas.openxmlformats.org/officeDocument/2006/relationships/hyperlink" Target="http://pravo.gov.ru/proxy/ips/?docbody=&amp;prevDoc=102161337&amp;backlink=1&amp;&amp;nd=102478867" TargetMode="External"/><Relationship Id="rId104" Type="http://schemas.openxmlformats.org/officeDocument/2006/relationships/hyperlink" Target="http://pravo.gov.ru/proxy/ips/?docbody=&amp;prevDoc=102161337&amp;backlink=1&amp;&amp;nd=602964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10319</Words>
  <Characters>58823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Изумрудный</dc:creator>
  <cp:lastModifiedBy>Изумрудный</cp:lastModifiedBy>
  <cp:revision>2</cp:revision>
  <dcterms:created xsi:type="dcterms:W3CDTF">2023-10-12T08:12:00Z</dcterms:created>
  <dcterms:modified xsi:type="dcterms:W3CDTF">2023-10-12T08:12:00Z</dcterms:modified>
</cp:coreProperties>
</file>