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1C82" w14:textId="77777777" w:rsidR="00732619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14:paraId="6057120D" w14:textId="0003CFA9" w:rsidR="00732619" w:rsidRPr="0081600D" w:rsidRDefault="00732619" w:rsidP="0081600D">
      <w:pPr>
        <w:tabs>
          <w:tab w:val="left" w:pos="3675"/>
          <w:tab w:val="left" w:pos="8295"/>
        </w:tabs>
        <w:ind w:right="-1"/>
        <w:rPr>
          <w:b/>
          <w:sz w:val="28"/>
          <w:szCs w:val="28"/>
        </w:rPr>
      </w:pPr>
    </w:p>
    <w:p w14:paraId="5EC0A4F5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546A070B" w14:textId="5FAA9F12" w:rsidR="0081600D" w:rsidRDefault="0081600D" w:rsidP="0081600D">
      <w:pPr>
        <w:ind w:right="-1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3807AE" wp14:editId="27BED97F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D03DF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25FA52FE" w14:textId="77777777" w:rsidR="0081600D" w:rsidRPr="0081600D" w:rsidRDefault="0081600D" w:rsidP="0081600D">
      <w:pPr>
        <w:ind w:right="-1" w:firstLine="567"/>
        <w:jc w:val="center"/>
        <w:rPr>
          <w:sz w:val="28"/>
          <w:szCs w:val="28"/>
        </w:rPr>
      </w:pPr>
      <w:r w:rsidRPr="0081600D">
        <w:rPr>
          <w:sz w:val="28"/>
          <w:szCs w:val="28"/>
        </w:rPr>
        <w:t>АДМИНИСТРАЦИЯ ИЗУМРУДНОВСКОГО СЕЛЬСОВЕТА</w:t>
      </w:r>
    </w:p>
    <w:p w14:paraId="0F4EB072" w14:textId="77777777" w:rsidR="0081600D" w:rsidRPr="0081600D" w:rsidRDefault="0081600D" w:rsidP="0081600D">
      <w:pPr>
        <w:ind w:right="-1" w:firstLine="567"/>
        <w:jc w:val="center"/>
        <w:rPr>
          <w:sz w:val="28"/>
          <w:szCs w:val="28"/>
        </w:rPr>
      </w:pPr>
      <w:r w:rsidRPr="0081600D">
        <w:rPr>
          <w:sz w:val="28"/>
          <w:szCs w:val="28"/>
        </w:rPr>
        <w:t>ИРБЕЙСКОГО РАЙОНА КРАСНОЯРСКОГО КРАЯ</w:t>
      </w:r>
    </w:p>
    <w:p w14:paraId="58D3B48B" w14:textId="77777777" w:rsidR="0081600D" w:rsidRP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4CC21C00" w14:textId="77777777" w:rsidR="0081600D" w:rsidRPr="0081600D" w:rsidRDefault="0081600D" w:rsidP="0081600D">
      <w:pPr>
        <w:ind w:right="-1" w:firstLine="567"/>
        <w:jc w:val="center"/>
        <w:rPr>
          <w:sz w:val="28"/>
          <w:szCs w:val="28"/>
        </w:rPr>
      </w:pPr>
      <w:r w:rsidRPr="0081600D">
        <w:rPr>
          <w:sz w:val="28"/>
          <w:szCs w:val="28"/>
        </w:rPr>
        <w:t>ПОСТАНОВЛЕНИЕ</w:t>
      </w:r>
    </w:p>
    <w:p w14:paraId="4DB90E3B" w14:textId="77777777" w:rsidR="0081600D" w:rsidRP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4F63CC4B" w14:textId="7B3A6753" w:rsidR="0081600D" w:rsidRPr="0081600D" w:rsidRDefault="002001CF" w:rsidP="0081600D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12.07.2024</w:t>
      </w:r>
      <w:r w:rsidR="0081600D" w:rsidRPr="0081600D">
        <w:rPr>
          <w:sz w:val="28"/>
          <w:szCs w:val="28"/>
        </w:rPr>
        <w:t xml:space="preserve"> г.                    п.</w:t>
      </w:r>
      <w:r w:rsidR="00734B35">
        <w:rPr>
          <w:sz w:val="28"/>
          <w:szCs w:val="28"/>
        </w:rPr>
        <w:t xml:space="preserve"> </w:t>
      </w:r>
      <w:r w:rsidR="0081600D" w:rsidRPr="0081600D">
        <w:rPr>
          <w:sz w:val="28"/>
          <w:szCs w:val="28"/>
        </w:rPr>
        <w:t xml:space="preserve">Изумрудный           </w:t>
      </w:r>
      <w:r w:rsidR="0081600D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 xml:space="preserve"> 21</w:t>
      </w:r>
      <w:r w:rsidR="0081600D" w:rsidRPr="0081600D">
        <w:rPr>
          <w:sz w:val="28"/>
          <w:szCs w:val="28"/>
        </w:rPr>
        <w:t>-пг</w:t>
      </w:r>
    </w:p>
    <w:p w14:paraId="5CAA3171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075C6BC5" w14:textId="77777777" w:rsidR="00CA510D" w:rsidRPr="008E271A" w:rsidRDefault="00CA510D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7F9F1F62" w14:textId="77777777" w:rsidR="00307519" w:rsidRDefault="00732619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CA510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proofErr w:type="gramEnd"/>
    </w:p>
    <w:p w14:paraId="1683E2FF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14:paraId="5CA815CB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14:paraId="3758FFB0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пригодным (непригодным) для </w:t>
      </w:r>
    </w:p>
    <w:p w14:paraId="6C55CED6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14:paraId="32ECE805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14:paraId="458DE075" w14:textId="77777777" w:rsidR="00732619" w:rsidRPr="00A9485E" w:rsidRDefault="00CA510D" w:rsidP="00B446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</w:p>
    <w:p w14:paraId="6EE8BDC5" w14:textId="77777777"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71C52387" w14:textId="05283B26" w:rsidR="00732619" w:rsidRPr="00F710CD" w:rsidRDefault="00732619" w:rsidP="00506E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1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F710CD" w:rsidRPr="00B446F1">
        <w:rPr>
          <w:rFonts w:ascii="Times New Roman" w:hAnsi="Times New Roman" w:cs="Times New Roman"/>
          <w:b w:val="0"/>
          <w:sz w:val="28"/>
          <w:szCs w:val="28"/>
        </w:rPr>
        <w:t>реконструкции</w:t>
      </w:r>
      <w:r w:rsidR="001D1078" w:rsidRPr="00B446F1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B44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B446F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B446F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B446F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proofErr w:type="gramEnd"/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81600D">
        <w:rPr>
          <w:rFonts w:ascii="Times New Roman" w:hAnsi="Times New Roman" w:cs="Times New Roman"/>
          <w:b w:val="0"/>
          <w:sz w:val="28"/>
          <w:szCs w:val="28"/>
        </w:rPr>
        <w:t>Изумрудновского</w:t>
      </w:r>
      <w:proofErr w:type="spellEnd"/>
      <w:r w:rsidR="0081600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F0E0B7" w14:textId="77777777" w:rsidR="00732619" w:rsidRDefault="00732619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98AE5" w14:textId="77777777" w:rsidR="00307519" w:rsidRP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="0087693E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14:paraId="638258CB" w14:textId="77777777" w:rsid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="00961075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14:paraId="2D42250B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93D5A3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77B030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ED4C4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2526F1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A954947" w14:textId="595A77AB" w:rsidR="00732619" w:rsidRPr="00070839" w:rsidRDefault="00307519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619"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619"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93FB7">
        <w:rPr>
          <w:rFonts w:ascii="Times New Roman" w:hAnsi="Times New Roman"/>
          <w:sz w:val="28"/>
          <w:szCs w:val="28"/>
        </w:rPr>
        <w:t>Постановления</w:t>
      </w:r>
      <w:r w:rsidR="0081600D">
        <w:rPr>
          <w:rFonts w:ascii="Times New Roman" w:hAnsi="Times New Roman"/>
          <w:sz w:val="28"/>
          <w:szCs w:val="28"/>
        </w:rPr>
        <w:t xml:space="preserve"> возлагаю на себя</w:t>
      </w:r>
    </w:p>
    <w:p w14:paraId="6C28E0FD" w14:textId="73CE6350" w:rsidR="00732619" w:rsidRPr="00070839" w:rsidRDefault="00307519" w:rsidP="00506E9D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Настоящее </w:t>
      </w:r>
      <w:r w:rsidR="00EA7E9A">
        <w:rPr>
          <w:rFonts w:ascii="Times New Roman" w:hAnsi="Times New Roman"/>
          <w:sz w:val="28"/>
          <w:szCs w:val="28"/>
        </w:rPr>
        <w:t>Постановление</w:t>
      </w:r>
      <w:r w:rsidR="00732619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0E7756" w:rsidRPr="000E7756">
        <w:rPr>
          <w:rFonts w:ascii="Times New Roman" w:hAnsi="Times New Roman"/>
          <w:sz w:val="28"/>
          <w:szCs w:val="28"/>
        </w:rPr>
        <w:t xml:space="preserve">в силу </w:t>
      </w:r>
      <w:r w:rsidR="0081600D" w:rsidRPr="0081600D">
        <w:rPr>
          <w:rFonts w:ascii="Times New Roman" w:hAnsi="Times New Roman"/>
          <w:sz w:val="28"/>
          <w:szCs w:val="28"/>
        </w:rPr>
        <w:t>со дня подписания</w:t>
      </w:r>
      <w:r w:rsidR="0081600D">
        <w:rPr>
          <w:rFonts w:ascii="Times New Roman" w:hAnsi="Times New Roman"/>
          <w:sz w:val="28"/>
          <w:szCs w:val="28"/>
        </w:rPr>
        <w:t xml:space="preserve"> и подлежит опубликованию.</w:t>
      </w:r>
    </w:p>
    <w:p w14:paraId="774C2C96" w14:textId="77777777" w:rsidR="00732619" w:rsidRPr="00012EBF" w:rsidRDefault="00732619" w:rsidP="00506E9D">
      <w:pPr>
        <w:tabs>
          <w:tab w:val="left" w:pos="10348"/>
          <w:tab w:val="left" w:pos="10490"/>
        </w:tabs>
        <w:adjustRightInd w:val="0"/>
        <w:ind w:firstLine="709"/>
        <w:jc w:val="both"/>
        <w:rPr>
          <w:bCs/>
          <w:i/>
          <w:iCs/>
        </w:rPr>
      </w:pPr>
    </w:p>
    <w:p w14:paraId="40577F3D" w14:textId="54890D6D" w:rsidR="00732619" w:rsidRDefault="00734B35" w:rsidP="00734B35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 5.Постановление от 02.02.2016 №</w:t>
      </w:r>
      <w:r w:rsidR="002001CF">
        <w:rPr>
          <w:color w:val="000000"/>
          <w:spacing w:val="-3"/>
          <w:sz w:val="29"/>
          <w:szCs w:val="29"/>
        </w:rPr>
        <w:t>12-пг</w:t>
      </w:r>
      <w:proofErr w:type="gramStart"/>
      <w:r>
        <w:rPr>
          <w:color w:val="000000"/>
          <w:spacing w:val="-3"/>
          <w:sz w:val="29"/>
          <w:szCs w:val="29"/>
        </w:rPr>
        <w:t xml:space="preserve"> </w:t>
      </w:r>
      <w:r w:rsidRPr="00734B35">
        <w:rPr>
          <w:color w:val="000000"/>
          <w:spacing w:val="-3"/>
          <w:sz w:val="29"/>
          <w:szCs w:val="29"/>
        </w:rPr>
        <w:t>О</w:t>
      </w:r>
      <w:proofErr w:type="gramEnd"/>
      <w:r w:rsidRPr="00734B35">
        <w:rPr>
          <w:color w:val="000000"/>
          <w:spacing w:val="-3"/>
          <w:sz w:val="29"/>
          <w:szCs w:val="29"/>
        </w:rPr>
        <w:t>б утвержден</w:t>
      </w:r>
      <w:r>
        <w:rPr>
          <w:color w:val="000000"/>
          <w:spacing w:val="-3"/>
          <w:sz w:val="29"/>
          <w:szCs w:val="29"/>
        </w:rPr>
        <w:t xml:space="preserve">ии Положения о межведомственной </w:t>
      </w:r>
      <w:r w:rsidRPr="00734B35">
        <w:rPr>
          <w:color w:val="000000"/>
          <w:spacing w:val="-3"/>
          <w:sz w:val="29"/>
          <w:szCs w:val="29"/>
        </w:rPr>
        <w:t>комиссии по о</w:t>
      </w:r>
      <w:r>
        <w:rPr>
          <w:color w:val="000000"/>
          <w:spacing w:val="-3"/>
          <w:sz w:val="29"/>
          <w:szCs w:val="29"/>
        </w:rPr>
        <w:t xml:space="preserve">ценке и обследованию помещения </w:t>
      </w:r>
      <w:r w:rsidRPr="00734B35">
        <w:rPr>
          <w:color w:val="000000"/>
          <w:spacing w:val="-3"/>
          <w:sz w:val="29"/>
          <w:szCs w:val="29"/>
        </w:rPr>
        <w:t>в целях признани</w:t>
      </w:r>
      <w:r>
        <w:rPr>
          <w:color w:val="000000"/>
          <w:spacing w:val="-3"/>
          <w:sz w:val="29"/>
          <w:szCs w:val="29"/>
        </w:rPr>
        <w:t xml:space="preserve">я его жилым помещением, жилого </w:t>
      </w:r>
      <w:r w:rsidRPr="00734B35">
        <w:rPr>
          <w:color w:val="000000"/>
          <w:spacing w:val="-3"/>
          <w:sz w:val="29"/>
          <w:szCs w:val="29"/>
        </w:rPr>
        <w:t>помещения пригодным (неп</w:t>
      </w:r>
      <w:r>
        <w:rPr>
          <w:color w:val="000000"/>
          <w:spacing w:val="-3"/>
          <w:sz w:val="29"/>
          <w:szCs w:val="29"/>
        </w:rPr>
        <w:t xml:space="preserve">ригодным) для </w:t>
      </w:r>
      <w:r w:rsidRPr="00734B35">
        <w:rPr>
          <w:color w:val="000000"/>
          <w:spacing w:val="-3"/>
          <w:sz w:val="29"/>
          <w:szCs w:val="29"/>
        </w:rPr>
        <w:t>проживания гра</w:t>
      </w:r>
      <w:r>
        <w:rPr>
          <w:color w:val="000000"/>
          <w:spacing w:val="-3"/>
          <w:sz w:val="29"/>
          <w:szCs w:val="29"/>
        </w:rPr>
        <w:t xml:space="preserve">ждан, а также многоквартирного </w:t>
      </w:r>
      <w:r w:rsidRPr="00734B35">
        <w:rPr>
          <w:color w:val="000000"/>
          <w:spacing w:val="-3"/>
          <w:sz w:val="29"/>
          <w:szCs w:val="29"/>
        </w:rPr>
        <w:t>дома в целях призна</w:t>
      </w:r>
      <w:r>
        <w:rPr>
          <w:color w:val="000000"/>
          <w:spacing w:val="-3"/>
          <w:sz w:val="29"/>
          <w:szCs w:val="29"/>
        </w:rPr>
        <w:t xml:space="preserve">ния его аварийным и подлежащим </w:t>
      </w:r>
      <w:r w:rsidRPr="00734B35">
        <w:rPr>
          <w:color w:val="000000"/>
          <w:spacing w:val="-3"/>
          <w:sz w:val="29"/>
          <w:szCs w:val="29"/>
        </w:rPr>
        <w:t>сносу или реконструкции</w:t>
      </w:r>
      <w:r>
        <w:rPr>
          <w:color w:val="000000"/>
          <w:spacing w:val="-3"/>
          <w:sz w:val="29"/>
          <w:szCs w:val="29"/>
        </w:rPr>
        <w:t xml:space="preserve"> считать утратившим силу.</w:t>
      </w:r>
    </w:p>
    <w:p w14:paraId="77B90DAA" w14:textId="77777777" w:rsidR="00F34AE7" w:rsidRDefault="00F34AE7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14:paraId="2EAA0C4A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D1330EC" w14:textId="77777777" w:rsidR="00734B35" w:rsidRDefault="00734B35" w:rsidP="004850E2">
      <w:pPr>
        <w:ind w:left="4956" w:right="282" w:firstLine="708"/>
        <w:rPr>
          <w:bCs/>
          <w:iCs/>
          <w:sz w:val="28"/>
          <w:szCs w:val="28"/>
        </w:rPr>
      </w:pPr>
    </w:p>
    <w:p w14:paraId="235AF4AE" w14:textId="77777777" w:rsidR="0081600D" w:rsidRPr="0081600D" w:rsidRDefault="0081600D" w:rsidP="0081600D">
      <w:pPr>
        <w:rPr>
          <w:bCs/>
          <w:iCs/>
          <w:sz w:val="28"/>
          <w:szCs w:val="28"/>
        </w:rPr>
      </w:pPr>
      <w:r w:rsidRPr="0081600D">
        <w:rPr>
          <w:bCs/>
          <w:iCs/>
          <w:sz w:val="28"/>
          <w:szCs w:val="28"/>
        </w:rPr>
        <w:t xml:space="preserve">Глава сельсовета                                                                </w:t>
      </w:r>
      <w:proofErr w:type="spellStart"/>
      <w:r w:rsidRPr="0081600D">
        <w:rPr>
          <w:bCs/>
          <w:iCs/>
          <w:sz w:val="28"/>
          <w:szCs w:val="28"/>
        </w:rPr>
        <w:t>С.Н.Косторной</w:t>
      </w:r>
      <w:proofErr w:type="spellEnd"/>
    </w:p>
    <w:p w14:paraId="4CA632A5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1EF1D3E3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5A6D2D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E1B3CA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5F29C52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763E4D6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4EA09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9727E5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865BB2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1C8AD91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AB75F94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57DA8AAE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76070DD9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07AB3978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4EC858FB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770A6B59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5C5313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58FCE204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78779CA6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1FC18D69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5F5AA76B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3D5AF81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7BAB67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40F6BB76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54827B9A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CCCA5B4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41FDAD4D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BEE44AE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CD9BA8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4DF99799" w14:textId="37314D81" w:rsidR="0087693E" w:rsidRDefault="0087693E" w:rsidP="00734B35">
      <w:pPr>
        <w:adjustRightInd w:val="0"/>
        <w:rPr>
          <w:sz w:val="28"/>
          <w:szCs w:val="28"/>
        </w:rPr>
      </w:pPr>
      <w:bookmarkStart w:id="0" w:name="P41"/>
      <w:bookmarkEnd w:id="0"/>
    </w:p>
    <w:p w14:paraId="7B399B60" w14:textId="77777777" w:rsidR="00DE2B6D" w:rsidRPr="000E7756" w:rsidRDefault="00DE2B6D" w:rsidP="00F23AFB">
      <w:pPr>
        <w:adjustRightInd w:val="0"/>
        <w:jc w:val="right"/>
        <w:rPr>
          <w:sz w:val="28"/>
          <w:szCs w:val="28"/>
        </w:rPr>
      </w:pPr>
      <w:r w:rsidRPr="000E7756">
        <w:rPr>
          <w:sz w:val="28"/>
          <w:szCs w:val="28"/>
        </w:rPr>
        <w:t>Приложение № 1</w:t>
      </w:r>
    </w:p>
    <w:p w14:paraId="77AA9DC4" w14:textId="77777777" w:rsidR="00734B35" w:rsidRDefault="00293FB7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293FB7">
        <w:rPr>
          <w:i/>
          <w:sz w:val="28"/>
          <w:szCs w:val="28"/>
        </w:rPr>
        <w:t xml:space="preserve">        </w:t>
      </w:r>
      <w:r w:rsidR="000E7756" w:rsidRPr="000E7756">
        <w:rPr>
          <w:sz w:val="28"/>
          <w:szCs w:val="28"/>
        </w:rPr>
        <w:t>к</w:t>
      </w:r>
      <w:r w:rsidRPr="00293FB7">
        <w:rPr>
          <w:i/>
          <w:sz w:val="28"/>
          <w:szCs w:val="28"/>
        </w:rPr>
        <w:t xml:space="preserve"> </w:t>
      </w:r>
      <w:r w:rsidRPr="000E7756">
        <w:rPr>
          <w:sz w:val="28"/>
          <w:szCs w:val="28"/>
        </w:rPr>
        <w:t>Постановлени</w:t>
      </w:r>
      <w:r w:rsidR="000E7756" w:rsidRPr="000E7756">
        <w:rPr>
          <w:sz w:val="28"/>
          <w:szCs w:val="28"/>
        </w:rPr>
        <w:t xml:space="preserve">ю </w:t>
      </w:r>
      <w:r w:rsidRPr="000E7756">
        <w:rPr>
          <w:sz w:val="28"/>
          <w:szCs w:val="28"/>
        </w:rPr>
        <w:t>администрации</w:t>
      </w:r>
    </w:p>
    <w:p w14:paraId="6C0AA70F" w14:textId="3BBDD92D" w:rsidR="00293FB7" w:rsidRPr="000E7756" w:rsidRDefault="00DB4D2E" w:rsidP="00734B35">
      <w:pPr>
        <w:widowControl w:val="0"/>
        <w:adjustRightInd w:val="0"/>
        <w:ind w:left="4248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Изумрудновского</w:t>
      </w:r>
      <w:proofErr w:type="spellEnd"/>
      <w:r>
        <w:rPr>
          <w:sz w:val="28"/>
          <w:szCs w:val="28"/>
        </w:rPr>
        <w:t xml:space="preserve"> се</w:t>
      </w:r>
      <w:r w:rsidR="00734B35" w:rsidRPr="00734B35">
        <w:rPr>
          <w:sz w:val="28"/>
          <w:szCs w:val="28"/>
        </w:rPr>
        <w:t>льсовета</w:t>
      </w:r>
      <w:r w:rsidR="00734B35">
        <w:rPr>
          <w:i/>
          <w:sz w:val="28"/>
          <w:szCs w:val="28"/>
        </w:rPr>
        <w:t xml:space="preserve"> </w:t>
      </w:r>
    </w:p>
    <w:p w14:paraId="6FB7EDF2" w14:textId="0FE1B97F" w:rsidR="00293FB7" w:rsidRPr="000E7756" w:rsidRDefault="002001CF" w:rsidP="002001CF">
      <w:pPr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293FB7" w:rsidRPr="000E7756">
        <w:rPr>
          <w:iCs/>
          <w:sz w:val="28"/>
          <w:szCs w:val="28"/>
        </w:rPr>
        <w:t xml:space="preserve">от </w:t>
      </w:r>
      <w:r w:rsidR="005854FD">
        <w:rPr>
          <w:iCs/>
          <w:sz w:val="28"/>
          <w:szCs w:val="28"/>
        </w:rPr>
        <w:t>«</w:t>
      </w:r>
      <w:r w:rsidR="008D2041">
        <w:rPr>
          <w:iCs/>
          <w:sz w:val="28"/>
          <w:szCs w:val="28"/>
        </w:rPr>
        <w:t>12</w:t>
      </w:r>
      <w:r w:rsidR="005854FD">
        <w:rPr>
          <w:iCs/>
          <w:sz w:val="28"/>
          <w:szCs w:val="28"/>
        </w:rPr>
        <w:t>»</w:t>
      </w:r>
      <w:r w:rsidR="008D2041">
        <w:rPr>
          <w:iCs/>
          <w:sz w:val="28"/>
          <w:szCs w:val="28"/>
        </w:rPr>
        <w:t xml:space="preserve"> июля  2024 № </w:t>
      </w:r>
      <w:r>
        <w:rPr>
          <w:iCs/>
          <w:sz w:val="28"/>
          <w:szCs w:val="28"/>
        </w:rPr>
        <w:t>21-пг</w:t>
      </w:r>
    </w:p>
    <w:p w14:paraId="7E3054B9" w14:textId="77777777" w:rsidR="00DE2B6D" w:rsidRDefault="00DE2B6D" w:rsidP="00DE2B6D">
      <w:pPr>
        <w:adjustRightInd w:val="0"/>
        <w:jc w:val="right"/>
        <w:rPr>
          <w:sz w:val="28"/>
          <w:szCs w:val="28"/>
        </w:rPr>
      </w:pPr>
    </w:p>
    <w:p w14:paraId="1F2F2822" w14:textId="77777777" w:rsidR="00DE2B6D" w:rsidRDefault="00DE2B6D" w:rsidP="00DE2B6D">
      <w:pPr>
        <w:adjustRightInd w:val="0"/>
        <w:jc w:val="right"/>
        <w:rPr>
          <w:sz w:val="28"/>
          <w:szCs w:val="28"/>
        </w:rPr>
      </w:pPr>
    </w:p>
    <w:p w14:paraId="6F235B9E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14:paraId="3A7EB03D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14:paraId="293BE71C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14:paraId="7A1DD391" w14:textId="77777777" w:rsidR="00D67DEA" w:rsidRPr="00196E47" w:rsidRDefault="00D67DEA" w:rsidP="0087693E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14:paraId="654A5CEE" w14:textId="77777777" w:rsidR="00D67DEA" w:rsidRDefault="00D67DEA" w:rsidP="00D67DEA">
      <w:pPr>
        <w:jc w:val="center"/>
        <w:rPr>
          <w:b/>
          <w:sz w:val="28"/>
          <w:szCs w:val="28"/>
        </w:rPr>
      </w:pPr>
    </w:p>
    <w:p w14:paraId="70DC0F05" w14:textId="77777777" w:rsidR="00D67DEA" w:rsidRPr="00196E47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7DEA" w:rsidRPr="00196E47">
        <w:rPr>
          <w:b/>
          <w:sz w:val="28"/>
          <w:szCs w:val="28"/>
        </w:rPr>
        <w:t>. Общие положения</w:t>
      </w:r>
    </w:p>
    <w:p w14:paraId="4539169F" w14:textId="77777777" w:rsidR="00D67DEA" w:rsidRPr="00196E47" w:rsidRDefault="00D67DEA" w:rsidP="00D67DEA">
      <w:pPr>
        <w:jc w:val="center"/>
        <w:rPr>
          <w:b/>
          <w:sz w:val="28"/>
          <w:szCs w:val="28"/>
        </w:rPr>
      </w:pPr>
    </w:p>
    <w:p w14:paraId="3A25A981" w14:textId="77777777" w:rsidR="00D67DEA" w:rsidRPr="0095191B" w:rsidRDefault="00D67DEA" w:rsidP="00506E9D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1.1. 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 </w:t>
      </w:r>
      <w:r w:rsidRPr="00A9485E">
        <w:rPr>
          <w:sz w:val="28"/>
          <w:szCs w:val="28"/>
        </w:rPr>
        <w:t>(</w:t>
      </w:r>
      <w:r w:rsidRPr="0095191B">
        <w:rPr>
          <w:sz w:val="28"/>
          <w:szCs w:val="28"/>
        </w:rPr>
        <w:t>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, </w:t>
      </w:r>
      <w:r w:rsidR="00A9485E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5854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bookmarkStart w:id="1" w:name="_Hlk33775899"/>
      <w:r>
        <w:rPr>
          <w:sz w:val="28"/>
          <w:szCs w:val="28"/>
        </w:rPr>
        <w:t>Постановление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bookmarkEnd w:id="1"/>
      <w:r>
        <w:rPr>
          <w:sz w:val="28"/>
          <w:szCs w:val="28"/>
        </w:rPr>
        <w:t>)</w:t>
      </w:r>
      <w:r w:rsidRPr="0095191B">
        <w:rPr>
          <w:sz w:val="28"/>
          <w:szCs w:val="28"/>
        </w:rPr>
        <w:t xml:space="preserve">. </w:t>
      </w:r>
    </w:p>
    <w:p w14:paraId="51E4883D" w14:textId="2924F862" w:rsidR="00D67DEA" w:rsidRPr="0095191B" w:rsidRDefault="00D67DEA" w:rsidP="00506E9D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95191B">
        <w:rPr>
          <w:sz w:val="28"/>
          <w:szCs w:val="28"/>
        </w:rPr>
        <w:t>обследования</w:t>
      </w:r>
      <w:proofErr w:type="gramEnd"/>
      <w:r w:rsidRPr="0095191B">
        <w:rPr>
          <w:sz w:val="28"/>
          <w:szCs w:val="28"/>
        </w:rPr>
        <w:t xml:space="preserve"> находящихся на территории </w:t>
      </w:r>
      <w:proofErr w:type="spellStart"/>
      <w:r w:rsidR="008D2041">
        <w:rPr>
          <w:sz w:val="28"/>
          <w:szCs w:val="28"/>
        </w:rPr>
        <w:t>Изумрудновского</w:t>
      </w:r>
      <w:proofErr w:type="spellEnd"/>
      <w:r w:rsidR="008D2041">
        <w:rPr>
          <w:sz w:val="28"/>
          <w:szCs w:val="28"/>
        </w:rPr>
        <w:t xml:space="preserve">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 w:rsidR="00961075">
        <w:rPr>
          <w:sz w:val="28"/>
          <w:szCs w:val="28"/>
        </w:rPr>
        <w:t>;</w:t>
      </w:r>
      <w:r w:rsidR="00A9485E" w:rsidRPr="00961075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 w:rsidR="00896F3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14:paraId="474B65D9" w14:textId="387AD7BD" w:rsidR="00537B8A" w:rsidRPr="008D2041" w:rsidRDefault="00D67DEA" w:rsidP="008D2041">
      <w:pPr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proofErr w:type="spellStart"/>
      <w:r w:rsidR="008D2041">
        <w:rPr>
          <w:sz w:val="28"/>
          <w:szCs w:val="28"/>
        </w:rPr>
        <w:t>Изумрудновского</w:t>
      </w:r>
      <w:proofErr w:type="spellEnd"/>
      <w:r w:rsidR="008D2041">
        <w:rPr>
          <w:sz w:val="28"/>
          <w:szCs w:val="28"/>
        </w:rPr>
        <w:t xml:space="preserve"> сельсовета</w:t>
      </w:r>
      <w:r w:rsidRPr="0095191B">
        <w:rPr>
          <w:sz w:val="28"/>
          <w:szCs w:val="28"/>
        </w:rPr>
        <w:t xml:space="preserve">. Состав межведомственной комиссии утверждается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proofErr w:type="spellStart"/>
      <w:r w:rsidR="008D2041">
        <w:rPr>
          <w:sz w:val="28"/>
          <w:szCs w:val="28"/>
        </w:rPr>
        <w:t>Изумрудновского</w:t>
      </w:r>
      <w:proofErr w:type="spellEnd"/>
      <w:r w:rsidR="008D2041">
        <w:rPr>
          <w:sz w:val="28"/>
          <w:szCs w:val="28"/>
        </w:rPr>
        <w:t xml:space="preserve"> сельсовета.</w:t>
      </w:r>
      <w:r w:rsidRPr="0095191B">
        <w:rPr>
          <w:sz w:val="28"/>
          <w:szCs w:val="28"/>
        </w:rPr>
        <w:t xml:space="preserve">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proofErr w:type="spellStart"/>
      <w:r w:rsidR="008D2041">
        <w:rPr>
          <w:rFonts w:eastAsia="Calibri"/>
          <w:sz w:val="28"/>
          <w:szCs w:val="28"/>
        </w:rPr>
        <w:t>Изумрудновского</w:t>
      </w:r>
      <w:proofErr w:type="spellEnd"/>
      <w:r w:rsidR="008D2041">
        <w:rPr>
          <w:rFonts w:eastAsia="Calibri"/>
          <w:sz w:val="28"/>
          <w:szCs w:val="28"/>
        </w:rPr>
        <w:t xml:space="preserve"> сельсовета.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</w:t>
      </w:r>
      <w:r w:rsidR="00347B0C" w:rsidRPr="005A6048">
        <w:rPr>
          <w:rFonts w:eastAsiaTheme="minorHAnsi"/>
          <w:sz w:val="28"/>
          <w:szCs w:val="28"/>
          <w:lang w:eastAsia="en-US"/>
        </w:rPr>
        <w:lastRenderedPageBreak/>
        <w:t xml:space="preserve">должностное лицо </w:t>
      </w:r>
      <w:proofErr w:type="spellStart"/>
      <w:r w:rsidR="008D2041" w:rsidRPr="008D2041">
        <w:rPr>
          <w:rFonts w:eastAsiaTheme="minorHAnsi"/>
          <w:sz w:val="28"/>
          <w:szCs w:val="28"/>
          <w:lang w:eastAsia="en-US"/>
        </w:rPr>
        <w:t>Изумрудновского</w:t>
      </w:r>
      <w:proofErr w:type="spellEnd"/>
      <w:r w:rsidR="008D2041" w:rsidRPr="008D2041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8D2041">
        <w:rPr>
          <w:rFonts w:eastAsiaTheme="minorHAnsi"/>
          <w:sz w:val="28"/>
          <w:szCs w:val="28"/>
          <w:lang w:eastAsia="en-US"/>
        </w:rPr>
        <w:t>.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910F95">
        <w:rPr>
          <w:rFonts w:eastAsiaTheme="minorHAnsi"/>
          <w:sz w:val="28"/>
          <w:szCs w:val="28"/>
          <w:lang w:eastAsia="en-US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</w:t>
      </w:r>
      <w:r w:rsidR="001756BB" w:rsidRPr="009D7BB3">
        <w:rPr>
          <w:rFonts w:eastAsiaTheme="minorHAnsi"/>
          <w:sz w:val="28"/>
          <w:szCs w:val="28"/>
          <w:lang w:eastAsia="en-US"/>
        </w:rPr>
        <w:t>чрезвычайной ситуации, предусмотренного пунктом</w:t>
      </w:r>
      <w:r w:rsidR="00500DA4" w:rsidRPr="009D7BB3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9D7BB3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9300C9">
        <w:rPr>
          <w:sz w:val="28"/>
          <w:szCs w:val="28"/>
        </w:rPr>
        <w:t>Постановлени</w:t>
      </w:r>
      <w:r w:rsidR="006144B6">
        <w:rPr>
          <w:sz w:val="28"/>
          <w:szCs w:val="28"/>
        </w:rPr>
        <w:t>я</w:t>
      </w:r>
      <w:r w:rsidR="00500DA4" w:rsidRPr="009300C9">
        <w:rPr>
          <w:sz w:val="28"/>
          <w:szCs w:val="28"/>
        </w:rPr>
        <w:t xml:space="preserve"> от 28.0</w:t>
      </w:r>
      <w:r w:rsidR="00500DA4">
        <w:rPr>
          <w:sz w:val="28"/>
          <w:szCs w:val="28"/>
        </w:rPr>
        <w:t xml:space="preserve">1.2006 № 47 </w:t>
      </w:r>
      <w:r w:rsidR="00347B0C" w:rsidRPr="005A6048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328F1FEE" w14:textId="4FCB429D" w:rsidR="00C764F8" w:rsidRPr="00C764F8" w:rsidRDefault="00896F36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 w:rsidR="00C764F8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C764F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D2041">
        <w:rPr>
          <w:rFonts w:eastAsiaTheme="minorHAnsi"/>
          <w:sz w:val="28"/>
          <w:szCs w:val="28"/>
          <w:lang w:eastAsia="en-US"/>
        </w:rPr>
        <w:t xml:space="preserve"> следующим</w:t>
      </w:r>
      <w:r w:rsidR="00C764F8" w:rsidRPr="008D2041">
        <w:rPr>
          <w:rFonts w:eastAsiaTheme="minorHAnsi"/>
          <w:sz w:val="28"/>
          <w:szCs w:val="28"/>
          <w:lang w:eastAsia="en-US"/>
        </w:rPr>
        <w:t xml:space="preserve"> способов</w:t>
      </w:r>
      <w:r w:rsidR="00C764F8" w:rsidRPr="00C764F8">
        <w:rPr>
          <w:rFonts w:eastAsiaTheme="minorHAnsi"/>
          <w:i/>
          <w:sz w:val="28"/>
          <w:szCs w:val="28"/>
          <w:lang w:eastAsia="en-US"/>
        </w:rPr>
        <w:t>:</w:t>
      </w:r>
    </w:p>
    <w:p w14:paraId="37C8CF18" w14:textId="77777777" w:rsidR="00C764F8" w:rsidRPr="008D2041" w:rsidRDefault="00C764F8" w:rsidP="00506E9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204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14:paraId="2DBD9932" w14:textId="77777777" w:rsidR="00C764F8" w:rsidRPr="00C764F8" w:rsidRDefault="00C764F8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D2041">
        <w:rPr>
          <w:rFonts w:eastAsiaTheme="minorHAnsi"/>
          <w:sz w:val="28"/>
          <w:szCs w:val="28"/>
          <w:lang w:eastAsia="en-US"/>
        </w:rPr>
        <w:t>путем вручения уведомления под роспись</w:t>
      </w:r>
      <w:r w:rsidRPr="00C764F8">
        <w:rPr>
          <w:rFonts w:eastAsiaTheme="minorHAnsi"/>
          <w:i/>
          <w:sz w:val="28"/>
          <w:szCs w:val="28"/>
          <w:lang w:eastAsia="en-US"/>
        </w:rPr>
        <w:t>;</w:t>
      </w:r>
    </w:p>
    <w:p w14:paraId="0044DD32" w14:textId="3D164343" w:rsidR="008E35BA" w:rsidRPr="00C764F8" w:rsidRDefault="008E35BA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2041" w:rsidRPr="008D2041">
        <w:rPr>
          <w:rFonts w:eastAsiaTheme="minorHAnsi"/>
          <w:sz w:val="28"/>
          <w:szCs w:val="28"/>
          <w:lang w:eastAsia="en-US"/>
        </w:rPr>
        <w:t>Изумрудновского</w:t>
      </w:r>
      <w:proofErr w:type="spellEnd"/>
      <w:r w:rsidR="008D2041" w:rsidRPr="008D2041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8D20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0DA4">
        <w:rPr>
          <w:rFonts w:eastAsiaTheme="minorHAnsi"/>
          <w:sz w:val="28"/>
          <w:szCs w:val="28"/>
          <w:lang w:eastAsia="en-US"/>
        </w:rPr>
        <w:t>создавши</w:t>
      </w:r>
      <w:r w:rsidR="009842C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комиссию.</w:t>
      </w:r>
    </w:p>
    <w:p w14:paraId="27CC2D37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DEA" w:rsidRPr="00D405DC">
        <w:rPr>
          <w:b/>
          <w:sz w:val="28"/>
          <w:szCs w:val="28"/>
        </w:rPr>
        <w:t>. Задачи межведомственной комиссии</w:t>
      </w:r>
    </w:p>
    <w:p w14:paraId="5EEF70E5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22CAD9D5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14:paraId="5B1395A5" w14:textId="3289397C" w:rsidR="00D67DEA" w:rsidRPr="0095191B" w:rsidRDefault="00D67DEA" w:rsidP="0058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proofErr w:type="spellStart"/>
      <w:r w:rsidR="008D2041" w:rsidRPr="008D2041">
        <w:rPr>
          <w:sz w:val="28"/>
          <w:szCs w:val="28"/>
        </w:rPr>
        <w:t>Изумрудновского</w:t>
      </w:r>
      <w:proofErr w:type="spellEnd"/>
      <w:r w:rsidR="008D2041" w:rsidRPr="008D2041">
        <w:rPr>
          <w:sz w:val="28"/>
          <w:szCs w:val="28"/>
        </w:rPr>
        <w:t xml:space="preserve"> сельсовета </w:t>
      </w:r>
      <w:r w:rsidRPr="0095191B">
        <w:rPr>
          <w:sz w:val="28"/>
          <w:szCs w:val="28"/>
        </w:rPr>
        <w:t xml:space="preserve"> 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14:paraId="1960CFE8" w14:textId="77777777"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14:paraId="3214BF83" w14:textId="38AB66CA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</w:t>
      </w:r>
      <w:proofErr w:type="gramStart"/>
      <w:r w:rsidRPr="0095191B">
        <w:rPr>
          <w:sz w:val="28"/>
          <w:szCs w:val="28"/>
        </w:rPr>
        <w:t>документов</w:t>
      </w:r>
      <w:proofErr w:type="gramEnd"/>
      <w:r w:rsidRPr="0095191B">
        <w:rPr>
          <w:sz w:val="28"/>
          <w:szCs w:val="28"/>
        </w:rPr>
        <w:t xml:space="preserve"> инспектирующих и надзорных служб </w:t>
      </w:r>
      <w:proofErr w:type="spellStart"/>
      <w:r w:rsidR="008D2041" w:rsidRPr="008D2041">
        <w:rPr>
          <w:sz w:val="28"/>
          <w:szCs w:val="28"/>
        </w:rPr>
        <w:t>Изумрудновского</w:t>
      </w:r>
      <w:proofErr w:type="spellEnd"/>
      <w:r w:rsidR="008D2041" w:rsidRPr="008D2041">
        <w:rPr>
          <w:sz w:val="28"/>
          <w:szCs w:val="28"/>
        </w:rPr>
        <w:t xml:space="preserve"> сельсовета </w:t>
      </w:r>
      <w:r w:rsidRPr="0095191B">
        <w:rPr>
          <w:sz w:val="28"/>
          <w:szCs w:val="28"/>
        </w:rPr>
        <w:t xml:space="preserve"> на заседаниях межведомственной комиссии. </w:t>
      </w:r>
    </w:p>
    <w:p w14:paraId="6103E253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6D0E6CE8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67DEA" w:rsidRPr="00D405DC">
        <w:rPr>
          <w:b/>
          <w:sz w:val="28"/>
          <w:szCs w:val="28"/>
        </w:rPr>
        <w:t>. Основные функции межведомственной комиссии</w:t>
      </w:r>
    </w:p>
    <w:p w14:paraId="5D74E98E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6930CE5D" w14:textId="77777777" w:rsidR="00BC0A7B" w:rsidRDefault="00D67DEA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9300C9">
        <w:rPr>
          <w:sz w:val="28"/>
          <w:szCs w:val="28"/>
        </w:rPr>
        <w:t>,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</w:t>
      </w:r>
      <w:r w:rsidR="00815AE2">
        <w:rPr>
          <w:rFonts w:eastAsiaTheme="minorHAnsi"/>
          <w:sz w:val="28"/>
          <w:szCs w:val="28"/>
          <w:lang w:eastAsia="en-US"/>
        </w:rPr>
        <w:t xml:space="preserve">абзацем первым 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пунктом 42 </w:t>
      </w:r>
      <w:r w:rsidR="005860A4" w:rsidRPr="009300C9">
        <w:rPr>
          <w:sz w:val="28"/>
          <w:szCs w:val="28"/>
        </w:rPr>
        <w:t>Постановлени</w:t>
      </w:r>
      <w:r w:rsidR="009D7BB3">
        <w:rPr>
          <w:sz w:val="28"/>
          <w:szCs w:val="28"/>
        </w:rPr>
        <w:t>я</w:t>
      </w:r>
      <w:r w:rsidR="005860A4" w:rsidRPr="009300C9">
        <w:rPr>
          <w:sz w:val="28"/>
          <w:szCs w:val="28"/>
        </w:rPr>
        <w:t xml:space="preserve"> от 28.01.2006 № 47</w:t>
      </w:r>
      <w:r w:rsidR="009D7BB3">
        <w:rPr>
          <w:sz w:val="28"/>
          <w:szCs w:val="28"/>
        </w:rPr>
        <w:t>.</w:t>
      </w:r>
    </w:p>
    <w:p w14:paraId="1069C790" w14:textId="77777777" w:rsidR="002C61AE" w:rsidRDefault="00D67DEA" w:rsidP="00617A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14:paraId="4519A9DE" w14:textId="77777777" w:rsidR="0037508E" w:rsidRDefault="00500DA4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3" w:history="1">
        <w:r w:rsidRPr="0037508E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37508E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37508E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37508E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14:paraId="0496793A" w14:textId="77777777" w:rsidR="00BC0A7B" w:rsidRDefault="00D67DEA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08E">
        <w:rPr>
          <w:sz w:val="28"/>
          <w:szCs w:val="28"/>
        </w:rPr>
        <w:t>3.2. Определение перечня</w:t>
      </w:r>
      <w:r w:rsidRPr="0095191B">
        <w:rPr>
          <w:sz w:val="28"/>
          <w:szCs w:val="28"/>
        </w:rPr>
        <w:t xml:space="preserve"> дополнительных документов (заключения, акты </w:t>
      </w:r>
      <w:r w:rsidRPr="009300C9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="005E7628" w:rsidRPr="009300C9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9300C9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</w:t>
      </w:r>
      <w:r w:rsidRPr="0095191B">
        <w:rPr>
          <w:sz w:val="28"/>
          <w:szCs w:val="28"/>
        </w:rPr>
        <w:t xml:space="preserve">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14:paraId="1BB555CD" w14:textId="77777777" w:rsidR="00D67DEA" w:rsidRPr="0095191B" w:rsidRDefault="00D67DEA" w:rsidP="00617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14:paraId="16A96800" w14:textId="77777777" w:rsidR="00D67DEA" w:rsidRPr="0095191B" w:rsidRDefault="00D67DEA" w:rsidP="00617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14:paraId="7C078942" w14:textId="77777777" w:rsidR="00D67DEA" w:rsidRPr="00D405DC" w:rsidRDefault="00D67DEA" w:rsidP="00617A1A">
      <w:pPr>
        <w:ind w:firstLine="709"/>
        <w:jc w:val="both"/>
        <w:rPr>
          <w:b/>
          <w:sz w:val="28"/>
          <w:szCs w:val="28"/>
        </w:rPr>
      </w:pPr>
    </w:p>
    <w:p w14:paraId="4829B132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7DEA"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14:paraId="027FADB3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77375A08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4.1. Для рассмотрения вопроса о пригодности (непригодности) </w:t>
      </w:r>
      <w:r w:rsidR="007D4653">
        <w:rPr>
          <w:sz w:val="28"/>
          <w:szCs w:val="28"/>
        </w:rPr>
        <w:t xml:space="preserve">жилого </w:t>
      </w:r>
      <w:r w:rsidRPr="0095191B">
        <w:rPr>
          <w:sz w:val="28"/>
          <w:szCs w:val="28"/>
        </w:rPr>
        <w:t>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14:paraId="2185D2FB" w14:textId="77777777" w:rsidR="00D67DEA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25FBAB25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>
        <w:rPr>
          <w:sz w:val="28"/>
          <w:szCs w:val="28"/>
        </w:rPr>
        <w:t xml:space="preserve"> </w:t>
      </w:r>
      <w:r w:rsidR="00500DA4">
        <w:rPr>
          <w:sz w:val="28"/>
          <w:szCs w:val="28"/>
        </w:rPr>
        <w:t>недвижимости</w:t>
      </w:r>
      <w:r w:rsidRPr="0095191B">
        <w:rPr>
          <w:sz w:val="28"/>
          <w:szCs w:val="28"/>
        </w:rPr>
        <w:t>;</w:t>
      </w:r>
    </w:p>
    <w:p w14:paraId="42E17A9D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lastRenderedPageBreak/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5F29C082" w14:textId="77777777" w:rsidR="005860A4" w:rsidRDefault="00D67DEA" w:rsidP="005860A4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5FCB3582" w14:textId="77777777" w:rsidR="00D67DEA" w:rsidRPr="005860A4" w:rsidRDefault="00D67DEA" w:rsidP="005860A4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 xml:space="preserve">д) заключение </w:t>
      </w:r>
      <w:r w:rsidR="005860A4" w:rsidRPr="009300C9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9300C9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требованиям; </w:t>
      </w:r>
    </w:p>
    <w:p w14:paraId="11D0A6DA" w14:textId="77777777" w:rsidR="00D67DEA" w:rsidRPr="00A2113D" w:rsidRDefault="00D67DEA" w:rsidP="00F704AC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14:paraId="0C9DBEE2" w14:textId="66C28D1C" w:rsidR="00D67DEA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854FD">
        <w:rPr>
          <w:rFonts w:ascii="Times New Roman" w:hAnsi="Times New Roman" w:cs="Times New Roman"/>
          <w:sz w:val="28"/>
          <w:szCs w:val="28"/>
        </w:rPr>
        <w:t>»</w:t>
      </w:r>
      <w:r w:rsidRPr="00A2113D">
        <w:rPr>
          <w:rFonts w:ascii="Times New Roman" w:hAnsi="Times New Roman" w:cs="Times New Roman"/>
          <w:sz w:val="28"/>
          <w:szCs w:val="28"/>
        </w:rPr>
        <w:t>, или посредством многофункционального центра предоставления государственных и муниципальных услуг.</w:t>
      </w:r>
    </w:p>
    <w:p w14:paraId="1AB094BC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</w:p>
    <w:p w14:paraId="03469F5B" w14:textId="77777777" w:rsidR="000660F5" w:rsidRDefault="00A2113D" w:rsidP="000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7DEA" w:rsidRPr="00D405DC">
        <w:rPr>
          <w:b/>
          <w:sz w:val="28"/>
          <w:szCs w:val="28"/>
        </w:rPr>
        <w:t>. Права межведомственной комиссии</w:t>
      </w:r>
    </w:p>
    <w:p w14:paraId="475C1C3B" w14:textId="77777777" w:rsidR="00D67DEA" w:rsidRPr="000660F5" w:rsidRDefault="00A2113D" w:rsidP="00823F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67DEA"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14:paraId="33B3E9CA" w14:textId="3E234440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 xml:space="preserve">олучать в установленном порядке от структурных подразделений  </w:t>
      </w:r>
      <w:proofErr w:type="spellStart"/>
      <w:r w:rsidR="002001CF" w:rsidRPr="002001CF">
        <w:rPr>
          <w:sz w:val="28"/>
          <w:szCs w:val="28"/>
        </w:rPr>
        <w:t>Изумрудновского</w:t>
      </w:r>
      <w:proofErr w:type="spellEnd"/>
      <w:r w:rsidR="002001CF" w:rsidRPr="002001CF">
        <w:rPr>
          <w:sz w:val="28"/>
          <w:szCs w:val="28"/>
        </w:rPr>
        <w:t xml:space="preserve"> сельсовета  </w:t>
      </w:r>
      <w:r w:rsidRPr="0095191B">
        <w:rPr>
          <w:sz w:val="28"/>
          <w:szCs w:val="28"/>
        </w:rPr>
        <w:t>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14:paraId="181CB983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;</w:t>
      </w:r>
    </w:p>
    <w:p w14:paraId="210582E0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 требованиям</w:t>
      </w:r>
      <w:r w:rsidR="006F42D7">
        <w:rPr>
          <w:sz w:val="28"/>
          <w:szCs w:val="28"/>
        </w:rPr>
        <w:t>.</w:t>
      </w:r>
    </w:p>
    <w:p w14:paraId="6B7A8C43" w14:textId="77777777" w:rsidR="00D67DEA" w:rsidRPr="00782270" w:rsidRDefault="00D67DEA" w:rsidP="00823F42">
      <w:pPr>
        <w:ind w:firstLine="709"/>
        <w:jc w:val="both"/>
        <w:rPr>
          <w:b/>
          <w:sz w:val="28"/>
          <w:szCs w:val="28"/>
        </w:rPr>
      </w:pPr>
    </w:p>
    <w:p w14:paraId="5763CBB7" w14:textId="77777777" w:rsidR="00D67DEA" w:rsidRPr="00782270" w:rsidRDefault="00A2113D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DEA"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14:paraId="2A8B228B" w14:textId="77777777" w:rsidR="00AB113D" w:rsidRDefault="00AB113D" w:rsidP="000B5E91">
      <w:pPr>
        <w:adjustRightInd w:val="0"/>
        <w:jc w:val="both"/>
        <w:rPr>
          <w:b/>
        </w:rPr>
      </w:pPr>
    </w:p>
    <w:p w14:paraId="36B8FA06" w14:textId="77777777" w:rsidR="00D67DEA" w:rsidRDefault="00D67DEA" w:rsidP="00823F42">
      <w:pPr>
        <w:adjustRightInd w:val="0"/>
        <w:ind w:firstLine="709"/>
        <w:jc w:val="both"/>
        <w:rPr>
          <w:sz w:val="28"/>
          <w:szCs w:val="28"/>
        </w:rPr>
      </w:pPr>
      <w:r w:rsidRPr="005A6048">
        <w:rPr>
          <w:sz w:val="28"/>
          <w:szCs w:val="28"/>
        </w:rPr>
        <w:lastRenderedPageBreak/>
        <w:t xml:space="preserve">6.1. Межведомственная комиссия </w:t>
      </w:r>
      <w:r w:rsidR="00486E73"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</w:t>
      </w:r>
      <w:r w:rsidR="00486E73" w:rsidRPr="009300C9">
        <w:rPr>
          <w:rFonts w:eastAsiaTheme="minorHAnsi"/>
          <w:sz w:val="28"/>
          <w:szCs w:val="28"/>
          <w:lang w:eastAsia="en-US"/>
        </w:rPr>
        <w:t>вопросам, отнесенным к их компетенции,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>
        <w:rPr>
          <w:rFonts w:eastAsiaTheme="minorHAnsi"/>
          <w:sz w:val="28"/>
          <w:szCs w:val="28"/>
          <w:lang w:eastAsia="en-US"/>
        </w:rPr>
        <w:t>.08.2019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9300C9">
        <w:rPr>
          <w:rFonts w:eastAsiaTheme="minorHAnsi"/>
          <w:sz w:val="28"/>
          <w:szCs w:val="28"/>
          <w:lang w:eastAsia="en-US"/>
        </w:rPr>
        <w:t>№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9300C9">
        <w:rPr>
          <w:rFonts w:eastAsiaTheme="minorHAnsi"/>
          <w:sz w:val="28"/>
          <w:szCs w:val="28"/>
          <w:lang w:eastAsia="en-US"/>
        </w:rPr>
        <w:t>«</w:t>
      </w:r>
      <w:r w:rsidR="000B5E91" w:rsidRPr="009300C9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», </w:t>
      </w:r>
      <w:r w:rsidR="008E092D">
        <w:rPr>
          <w:rFonts w:eastAsiaTheme="minorHAnsi"/>
          <w:sz w:val="28"/>
          <w:szCs w:val="28"/>
          <w:lang w:eastAsia="en-US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9300C9">
        <w:rPr>
          <w:sz w:val="28"/>
          <w:szCs w:val="28"/>
        </w:rPr>
        <w:t>в течение 30 дней с даты регистрации заявления,</w:t>
      </w:r>
      <w:r w:rsidR="00486E73" w:rsidRPr="009300C9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300C9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14:paraId="715C959D" w14:textId="77777777" w:rsidR="0039164C" w:rsidRDefault="008E092D" w:rsidP="00823F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</w:t>
      </w:r>
      <w:r w:rsidRPr="0039164C">
        <w:rPr>
          <w:rFonts w:eastAsiaTheme="minorHAnsi"/>
          <w:sz w:val="28"/>
          <w:szCs w:val="28"/>
          <w:lang w:eastAsia="en-US"/>
        </w:rPr>
        <w:t>подать в комиссию заявление, предусмотренное абзацем первым настоящего</w:t>
      </w:r>
      <w:r>
        <w:rPr>
          <w:rFonts w:eastAsiaTheme="minorHAnsi"/>
          <w:sz w:val="28"/>
          <w:szCs w:val="28"/>
          <w:lang w:eastAsia="en-US"/>
        </w:rPr>
        <w:t xml:space="preserve"> пункта.</w:t>
      </w:r>
    </w:p>
    <w:p w14:paraId="07E49549" w14:textId="762809BB" w:rsidR="00D67DEA" w:rsidRPr="00914939" w:rsidRDefault="00D67DEA" w:rsidP="00823F42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>6.2. Председатель или заместитель председателя межведомственной</w:t>
      </w:r>
      <w:r w:rsidRPr="00782270">
        <w:rPr>
          <w:sz w:val="28"/>
          <w:szCs w:val="28"/>
        </w:rPr>
        <w:t xml:space="preserve"> комиссии сообщает </w:t>
      </w:r>
      <w:r w:rsidR="002001CF">
        <w:rPr>
          <w:sz w:val="28"/>
          <w:szCs w:val="28"/>
        </w:rPr>
        <w:t xml:space="preserve">нарочно или через Почту России 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 w:rsidR="00914939"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</w:t>
      </w:r>
      <w:r w:rsidRPr="00782270">
        <w:rPr>
          <w:sz w:val="28"/>
          <w:szCs w:val="28"/>
        </w:rPr>
        <w:lastRenderedPageBreak/>
        <w:t>члена</w:t>
      </w:r>
      <w:r w:rsidR="00823F42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межведомственной комиссии полномочия отсутствующего возлагаются на лицо, исполняющее его обязанности.</w:t>
      </w:r>
    </w:p>
    <w:p w14:paraId="673FBEB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разделу </w:t>
      </w:r>
      <w:r w:rsidR="0091493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14:paraId="1383C72D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14:paraId="417CBD46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14:paraId="6975FB8C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14:paraId="6E4010E2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14:paraId="2AD4A4F1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14:paraId="3AC8685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14:paraId="35570987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14:paraId="67153D8F" w14:textId="3BE36448" w:rsidR="00C7385D" w:rsidRDefault="00C7385D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</w:t>
      </w:r>
      <w:r w:rsidR="007D4653">
        <w:rPr>
          <w:rFonts w:eastAsiaTheme="minorHAnsi"/>
          <w:sz w:val="28"/>
          <w:szCs w:val="28"/>
          <w:lang w:eastAsia="en-US"/>
        </w:rPr>
        <w:t>;</w:t>
      </w:r>
    </w:p>
    <w:p w14:paraId="34E775A9" w14:textId="77777777" w:rsidR="007D4653" w:rsidRDefault="007D4653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465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</w:t>
      </w:r>
      <w:r>
        <w:rPr>
          <w:rFonts w:eastAsiaTheme="minorHAnsi"/>
          <w:sz w:val="28"/>
          <w:szCs w:val="28"/>
          <w:lang w:eastAsia="en-US"/>
        </w:rPr>
        <w:t>ения непригодным для проживания.</w:t>
      </w:r>
    </w:p>
    <w:p w14:paraId="2E999EA6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14:paraId="5668205E" w14:textId="77777777" w:rsidR="00BC0A7B" w:rsidRDefault="001150B8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73AE9CB9" w14:textId="77777777" w:rsidR="0039164C" w:rsidRDefault="005860A4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6.5.1. </w:t>
      </w:r>
      <w:r w:rsidRPr="009300C9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</w:t>
      </w:r>
      <w:r w:rsidR="003B1557">
        <w:rPr>
          <w:rFonts w:eastAsiaTheme="minorHAnsi"/>
          <w:sz w:val="28"/>
          <w:szCs w:val="28"/>
          <w:lang w:eastAsia="en-US"/>
        </w:rPr>
        <w:t>девятом пункта 47</w:t>
      </w:r>
      <w:r w:rsidRPr="009300C9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3B1557">
        <w:rPr>
          <w:sz w:val="28"/>
          <w:szCs w:val="28"/>
        </w:rPr>
        <w:t xml:space="preserve"> </w:t>
      </w:r>
      <w:r w:rsidR="003B1557" w:rsidRPr="0095191B">
        <w:rPr>
          <w:sz w:val="28"/>
          <w:szCs w:val="28"/>
        </w:rPr>
        <w:t xml:space="preserve">о признании помещения жилым помещением, жилого </w:t>
      </w:r>
      <w:r w:rsidR="003B1557" w:rsidRPr="0095191B">
        <w:rPr>
          <w:sz w:val="28"/>
          <w:szCs w:val="28"/>
        </w:rPr>
        <w:lastRenderedPageBreak/>
        <w:t>помещения непригодным для проживания и многоквартирного дома аварийным и подлежащим сносу или реконструкции</w:t>
      </w:r>
      <w:r w:rsidR="003B1557" w:rsidRPr="00A9485E">
        <w:rPr>
          <w:sz w:val="28"/>
          <w:szCs w:val="28"/>
        </w:rPr>
        <w:t xml:space="preserve">, </w:t>
      </w:r>
      <w:r w:rsidR="003B1557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3B1557">
        <w:rPr>
          <w:sz w:val="28"/>
          <w:szCs w:val="28"/>
        </w:rPr>
        <w:t>, утвержденного Постановлением от 28.01.2006 № 47</w:t>
      </w:r>
      <w:r w:rsidRPr="009300C9">
        <w:rPr>
          <w:rFonts w:eastAsiaTheme="minorHAnsi"/>
          <w:sz w:val="28"/>
          <w:szCs w:val="28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14:paraId="0CBF589A" w14:textId="2283873E" w:rsidR="00BC0A7B" w:rsidRDefault="00D67DEA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6.6. </w:t>
      </w:r>
      <w:proofErr w:type="gramStart"/>
      <w:r w:rsidRPr="009300C9">
        <w:rPr>
          <w:sz w:val="28"/>
          <w:szCs w:val="28"/>
        </w:rPr>
        <w:t xml:space="preserve">На основании полученного заключения </w:t>
      </w:r>
      <w:proofErr w:type="spellStart"/>
      <w:r w:rsidR="002001CF" w:rsidRPr="002001CF">
        <w:rPr>
          <w:sz w:val="28"/>
          <w:szCs w:val="28"/>
        </w:rPr>
        <w:t>Изумрудновского</w:t>
      </w:r>
      <w:proofErr w:type="spellEnd"/>
      <w:r w:rsidR="002001CF" w:rsidRPr="002001CF">
        <w:rPr>
          <w:sz w:val="28"/>
          <w:szCs w:val="28"/>
        </w:rPr>
        <w:t xml:space="preserve"> сельсовета  </w:t>
      </w:r>
      <w:r w:rsidRPr="00782270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</w:t>
      </w:r>
      <w:r w:rsidR="001150B8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782270">
        <w:rPr>
          <w:sz w:val="28"/>
          <w:szCs w:val="28"/>
        </w:rPr>
        <w:t>дней со дня получения заключения принимает</w:t>
      </w:r>
      <w:r w:rsidR="001150B8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782270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решение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proofErr w:type="gramEnd"/>
      <w:r w:rsidRPr="00782270">
        <w:rPr>
          <w:sz w:val="28"/>
          <w:szCs w:val="28"/>
        </w:rPr>
        <w:t xml:space="preserve"> </w:t>
      </w:r>
      <w:proofErr w:type="gramStart"/>
      <w:r w:rsidRPr="00782270">
        <w:rPr>
          <w:sz w:val="28"/>
          <w:szCs w:val="28"/>
        </w:rPr>
        <w:t>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2001CF">
        <w:rPr>
          <w:sz w:val="28"/>
          <w:szCs w:val="28"/>
        </w:rPr>
        <w:t>распоряжение</w:t>
      </w:r>
      <w:r w:rsidRPr="00782270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14:paraId="23B6B4EF" w14:textId="36FE6D81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4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</w:t>
      </w:r>
      <w:proofErr w:type="gramStart"/>
      <w:r w:rsidR="002001CF">
        <w:rPr>
          <w:sz w:val="28"/>
          <w:szCs w:val="28"/>
        </w:rPr>
        <w:t>)</w:t>
      </w:r>
      <w:r w:rsidRPr="00782270">
        <w:rPr>
          <w:sz w:val="28"/>
          <w:szCs w:val="28"/>
        </w:rPr>
        <w:t>п</w:t>
      </w:r>
      <w:proofErr w:type="gramEnd"/>
      <w:r w:rsidRPr="00782270">
        <w:rPr>
          <w:sz w:val="28"/>
          <w:szCs w:val="28"/>
        </w:rPr>
        <w:t xml:space="preserve">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14:paraId="3347F60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6.8. В случае выявления оснований для признания жилого помещения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</w:t>
      </w:r>
      <w:r w:rsidRPr="00782270">
        <w:rPr>
          <w:sz w:val="28"/>
          <w:szCs w:val="28"/>
        </w:rPr>
        <w:lastRenderedPageBreak/>
        <w:t>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 w:rsidR="00EA7E9A">
        <w:rPr>
          <w:sz w:val="28"/>
          <w:szCs w:val="28"/>
        </w:rPr>
        <w:t>.</w:t>
      </w:r>
    </w:p>
    <w:p w14:paraId="6AB5ABFA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14:paraId="56937C52" w14:textId="77777777" w:rsidR="00EA7E9A" w:rsidRPr="00EA7E9A" w:rsidRDefault="00EA7E9A" w:rsidP="00823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14:paraId="73154235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 w:rsidR="00EA7E9A"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14:paraId="1199E517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57F66451" w14:textId="77777777"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7DEA"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14:paraId="227363C6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3FC76F6F" w14:textId="3CF05602" w:rsidR="00EA7E9A" w:rsidRPr="002001CF" w:rsidRDefault="00EA7E9A" w:rsidP="00EA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67DEA"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="00D67DEA" w:rsidRPr="002001CF">
        <w:rPr>
          <w:sz w:val="28"/>
          <w:szCs w:val="28"/>
        </w:rPr>
        <w:t xml:space="preserve">на основании постановления </w:t>
      </w:r>
      <w:proofErr w:type="spellStart"/>
      <w:r w:rsidR="002001CF" w:rsidRPr="00DB4D2E">
        <w:rPr>
          <w:rFonts w:eastAsia="Calibri"/>
          <w:sz w:val="28"/>
          <w:szCs w:val="28"/>
        </w:rPr>
        <w:t>Изумрудновского</w:t>
      </w:r>
      <w:proofErr w:type="spellEnd"/>
      <w:r w:rsidR="002001CF" w:rsidRPr="00DB4D2E">
        <w:rPr>
          <w:rFonts w:eastAsia="Calibri"/>
          <w:sz w:val="28"/>
          <w:szCs w:val="28"/>
        </w:rPr>
        <w:t xml:space="preserve"> сельсовета</w:t>
      </w:r>
    </w:p>
    <w:p w14:paraId="610ABA42" w14:textId="77777777"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14:paraId="73985402" w14:textId="77777777"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14:paraId="35DBCF5B" w14:textId="77777777" w:rsidR="006144B6" w:rsidRDefault="006144B6" w:rsidP="00823F42">
      <w:pPr>
        <w:adjustRightInd w:val="0"/>
        <w:rPr>
          <w:i/>
          <w:sz w:val="28"/>
          <w:szCs w:val="28"/>
        </w:rPr>
      </w:pPr>
    </w:p>
    <w:p w14:paraId="4CAEAEFF" w14:textId="77777777" w:rsidR="00823F42" w:rsidRDefault="00823F42" w:rsidP="00823F42">
      <w:pPr>
        <w:adjustRightInd w:val="0"/>
        <w:rPr>
          <w:i/>
          <w:sz w:val="28"/>
          <w:szCs w:val="28"/>
        </w:rPr>
      </w:pPr>
    </w:p>
    <w:p w14:paraId="6B20586D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2ED354C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71228D6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598B995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F14764C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2F0B3467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BE61162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2435BEC2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3CE3F05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0F892277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1AFBDA51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4AF319E9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6B35DA3B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0C01FA6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3CFE2173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7C55FFCE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0A438989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647C5DC7" w14:textId="77777777" w:rsidR="00EA7E9A" w:rsidRPr="004461E7" w:rsidRDefault="0039164C" w:rsidP="0039164C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EA7E9A" w:rsidRPr="006F42D7">
        <w:rPr>
          <w:sz w:val="28"/>
          <w:szCs w:val="28"/>
        </w:rPr>
        <w:t>риложение № 2</w:t>
      </w:r>
    </w:p>
    <w:p w14:paraId="5C9CD669" w14:textId="77777777" w:rsidR="00DB4D2E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7E9A"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="00EA7E9A" w:rsidRPr="006F42D7">
        <w:rPr>
          <w:sz w:val="28"/>
          <w:szCs w:val="28"/>
        </w:rPr>
        <w:t>администрации</w:t>
      </w:r>
    </w:p>
    <w:p w14:paraId="12267FC6" w14:textId="0638C242" w:rsidR="00EA7E9A" w:rsidRPr="006F42D7" w:rsidRDefault="00DB4D2E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bookmarkStart w:id="2" w:name="_GoBack"/>
      <w:bookmarkEnd w:id="2"/>
      <w:proofErr w:type="spellStart"/>
      <w:r w:rsidRPr="00DB4D2E">
        <w:rPr>
          <w:sz w:val="28"/>
          <w:szCs w:val="28"/>
        </w:rPr>
        <w:t>Изумрудновского</w:t>
      </w:r>
      <w:proofErr w:type="spellEnd"/>
      <w:r w:rsidRPr="00DB4D2E">
        <w:rPr>
          <w:sz w:val="28"/>
          <w:szCs w:val="28"/>
        </w:rPr>
        <w:t xml:space="preserve"> сельсовета</w:t>
      </w:r>
    </w:p>
    <w:p w14:paraId="6A0098A8" w14:textId="4FFC5CB2" w:rsidR="00EA7E9A" w:rsidRPr="006F42D7" w:rsidRDefault="00EA7E9A" w:rsidP="0039164C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 w:rsidR="005854FD">
        <w:rPr>
          <w:iCs/>
          <w:sz w:val="28"/>
          <w:szCs w:val="28"/>
        </w:rPr>
        <w:t>«</w:t>
      </w:r>
      <w:r w:rsidR="002001CF">
        <w:rPr>
          <w:iCs/>
          <w:sz w:val="28"/>
          <w:szCs w:val="28"/>
        </w:rPr>
        <w:t>12</w:t>
      </w:r>
      <w:r w:rsidR="005854FD">
        <w:rPr>
          <w:iCs/>
          <w:sz w:val="28"/>
          <w:szCs w:val="28"/>
        </w:rPr>
        <w:t>»</w:t>
      </w:r>
      <w:r w:rsidR="002001CF">
        <w:rPr>
          <w:iCs/>
          <w:sz w:val="28"/>
          <w:szCs w:val="28"/>
        </w:rPr>
        <w:t xml:space="preserve"> июля  2024 № 21-пг</w:t>
      </w:r>
    </w:p>
    <w:p w14:paraId="33ED5B0B" w14:textId="77777777" w:rsidR="00D67DEA" w:rsidRDefault="00D67DEA" w:rsidP="00D67DEA">
      <w:pPr>
        <w:jc w:val="center"/>
        <w:rPr>
          <w:b/>
          <w:sz w:val="28"/>
          <w:szCs w:val="28"/>
        </w:rPr>
      </w:pPr>
    </w:p>
    <w:p w14:paraId="33CA920F" w14:textId="77777777" w:rsidR="00EA7E9A" w:rsidRDefault="00EA7E9A" w:rsidP="00D67DEA">
      <w:pPr>
        <w:jc w:val="center"/>
        <w:rPr>
          <w:b/>
          <w:sz w:val="28"/>
          <w:szCs w:val="28"/>
        </w:rPr>
      </w:pPr>
    </w:p>
    <w:p w14:paraId="7D5213D9" w14:textId="77777777" w:rsidR="00EA7E9A" w:rsidRPr="00782270" w:rsidRDefault="00EA7E9A" w:rsidP="00D67DEA">
      <w:pPr>
        <w:jc w:val="center"/>
        <w:rPr>
          <w:b/>
          <w:sz w:val="28"/>
          <w:szCs w:val="28"/>
        </w:rPr>
      </w:pPr>
    </w:p>
    <w:p w14:paraId="50D07A32" w14:textId="77777777"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8ECAE7F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14:paraId="5AEF3246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2568961A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14:paraId="385321C9" w14:textId="77777777"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14:paraId="6843FAA7" w14:textId="77777777"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14:paraId="12F3C252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2C727B9D" w14:textId="77777777"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14:paraId="60737CCE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Председатель комиссии: </w:t>
      </w:r>
    </w:p>
    <w:p w14:paraId="4987CA72" w14:textId="4B197E12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– Глава </w:t>
      </w:r>
      <w:proofErr w:type="spellStart"/>
      <w:r>
        <w:rPr>
          <w:sz w:val="28"/>
          <w:szCs w:val="28"/>
          <w:u w:val="single"/>
        </w:rPr>
        <w:t>Изумрудн</w:t>
      </w:r>
      <w:r w:rsidRPr="002001CF">
        <w:rPr>
          <w:sz w:val="28"/>
          <w:szCs w:val="28"/>
          <w:u w:val="single"/>
        </w:rPr>
        <w:t>овского</w:t>
      </w:r>
      <w:proofErr w:type="spellEnd"/>
      <w:r w:rsidRPr="002001CF">
        <w:rPr>
          <w:sz w:val="28"/>
          <w:szCs w:val="28"/>
          <w:u w:val="single"/>
        </w:rPr>
        <w:t xml:space="preserve"> сельсовета; </w:t>
      </w:r>
    </w:p>
    <w:p w14:paraId="796E488F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Заместитель председателя: </w:t>
      </w:r>
    </w:p>
    <w:p w14:paraId="16E28B4A" w14:textId="294B868E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– За</w:t>
      </w:r>
      <w:r>
        <w:rPr>
          <w:sz w:val="28"/>
          <w:szCs w:val="28"/>
          <w:u w:val="single"/>
        </w:rPr>
        <w:t xml:space="preserve">меститель Главы </w:t>
      </w:r>
      <w:proofErr w:type="spellStart"/>
      <w:r w:rsidRPr="002001CF">
        <w:rPr>
          <w:sz w:val="28"/>
          <w:szCs w:val="28"/>
          <w:u w:val="single"/>
        </w:rPr>
        <w:t>Изумрудновского</w:t>
      </w:r>
      <w:proofErr w:type="spellEnd"/>
      <w:r w:rsidRPr="002001CF">
        <w:rPr>
          <w:sz w:val="28"/>
          <w:szCs w:val="28"/>
          <w:u w:val="single"/>
        </w:rPr>
        <w:t xml:space="preserve"> сельсовета;</w:t>
      </w:r>
    </w:p>
    <w:p w14:paraId="0C065A98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Секретарь: </w:t>
      </w:r>
    </w:p>
    <w:p w14:paraId="6ACE4259" w14:textId="0656B0EA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– Главный Бухгалтер </w:t>
      </w:r>
      <w:proofErr w:type="spellStart"/>
      <w:r w:rsidRPr="002001CF">
        <w:rPr>
          <w:sz w:val="28"/>
          <w:szCs w:val="28"/>
          <w:u w:val="single"/>
        </w:rPr>
        <w:t>Изумрудновского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2001CF">
        <w:rPr>
          <w:sz w:val="28"/>
          <w:szCs w:val="28"/>
          <w:u w:val="single"/>
        </w:rPr>
        <w:t>сельсовета;</w:t>
      </w:r>
    </w:p>
    <w:p w14:paraId="05D434F7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Члены комиссии:</w:t>
      </w:r>
    </w:p>
    <w:p w14:paraId="3900991C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Заместитель главы </w:t>
      </w:r>
      <w:proofErr w:type="spellStart"/>
      <w:r w:rsidRPr="002001CF">
        <w:rPr>
          <w:sz w:val="28"/>
          <w:szCs w:val="28"/>
          <w:u w:val="single"/>
        </w:rPr>
        <w:t>Ирбейского</w:t>
      </w:r>
      <w:proofErr w:type="spellEnd"/>
      <w:r w:rsidRPr="002001CF">
        <w:rPr>
          <w:sz w:val="28"/>
          <w:szCs w:val="28"/>
          <w:u w:val="single"/>
        </w:rPr>
        <w:t xml:space="preserve"> района  - по согласованию;</w:t>
      </w:r>
    </w:p>
    <w:p w14:paraId="66FE958B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Главный архитектор </w:t>
      </w:r>
      <w:proofErr w:type="spellStart"/>
      <w:r w:rsidRPr="002001CF">
        <w:rPr>
          <w:sz w:val="28"/>
          <w:szCs w:val="28"/>
          <w:u w:val="single"/>
        </w:rPr>
        <w:t>Ирбейского</w:t>
      </w:r>
      <w:proofErr w:type="spellEnd"/>
      <w:r w:rsidRPr="002001CF">
        <w:rPr>
          <w:sz w:val="28"/>
          <w:szCs w:val="28"/>
          <w:u w:val="single"/>
        </w:rPr>
        <w:t xml:space="preserve"> района – по согласованию;</w:t>
      </w:r>
    </w:p>
    <w:p w14:paraId="4FBBF58C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Заместитель начальника 50 ПСЧ 10 ПСО ФПС ГПС</w:t>
      </w:r>
    </w:p>
    <w:p w14:paraId="78C7E5F4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Главного управления МЧС России по Красноярскому краю – по согласованию;</w:t>
      </w:r>
    </w:p>
    <w:p w14:paraId="27CDC9A3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</w:p>
    <w:p w14:paraId="1CBD3FC5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Представитель органа, уполномоченного на проведение государственного контроля и надзора в сфере санитарно-эпидемиологической и иной безопасности, защиты прав потребителей и благополучия человека – по согласованию.</w:t>
      </w:r>
    </w:p>
    <w:p w14:paraId="3EFCF5E0" w14:textId="77777777"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sectPr w:rsidR="00EA7E9A" w:rsidSect="004850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E5345" w14:textId="77777777" w:rsidR="005C4837" w:rsidRDefault="005C4837" w:rsidP="00F710CD">
      <w:r>
        <w:separator/>
      </w:r>
    </w:p>
  </w:endnote>
  <w:endnote w:type="continuationSeparator" w:id="0">
    <w:p w14:paraId="5F26905D" w14:textId="77777777" w:rsidR="005C4837" w:rsidRDefault="005C483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25DC" w14:textId="77777777" w:rsidR="004E326F" w:rsidRDefault="004E32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0E294" w14:textId="77777777" w:rsidR="00486E73" w:rsidRPr="004461E7" w:rsidRDefault="00486E73" w:rsidP="000E7756">
    <w:pPr>
      <w:pStyle w:val="a3"/>
      <w:rPr>
        <w:sz w:val="16"/>
        <w:szCs w:val="16"/>
      </w:rPr>
    </w:pPr>
    <w:r w:rsidRPr="004461E7">
      <w:rPr>
        <w:sz w:val="16"/>
        <w:szCs w:val="16"/>
      </w:rPr>
      <w:t>©</w:t>
    </w:r>
    <w:r w:rsidR="00F301B5">
      <w:rPr>
        <w:sz w:val="16"/>
        <w:szCs w:val="16"/>
      </w:rPr>
      <w:t xml:space="preserve"> </w:t>
    </w:r>
    <w:r w:rsidRPr="004461E7">
      <w:rPr>
        <w:sz w:val="16"/>
        <w:szCs w:val="16"/>
      </w:rPr>
      <w:t xml:space="preserve">ККГБУ ДПО «Институт </w:t>
    </w:r>
    <w:r w:rsidR="004461E7" w:rsidRPr="004461E7">
      <w:rPr>
        <w:sz w:val="16"/>
        <w:szCs w:val="16"/>
      </w:rPr>
      <w:t>государственного и муниципального управления при Правительстве Красноярского края</w:t>
    </w:r>
    <w:r w:rsidRPr="004461E7">
      <w:rPr>
        <w:sz w:val="16"/>
        <w:szCs w:val="16"/>
      </w:rPr>
      <w:t>»</w:t>
    </w:r>
    <w:r w:rsidR="001D54D5">
      <w:rPr>
        <w:sz w:val="16"/>
        <w:szCs w:val="16"/>
      </w:rPr>
      <w:t>, 2023</w:t>
    </w:r>
  </w:p>
  <w:p w14:paraId="30B10CDA" w14:textId="77777777" w:rsidR="00486E73" w:rsidRDefault="00486E7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D1208" w14:textId="77777777" w:rsidR="004E326F" w:rsidRDefault="004E32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066BE" w14:textId="77777777" w:rsidR="005C4837" w:rsidRDefault="005C4837" w:rsidP="00F710CD">
      <w:r>
        <w:separator/>
      </w:r>
    </w:p>
  </w:footnote>
  <w:footnote w:type="continuationSeparator" w:id="0">
    <w:p w14:paraId="17CBC8B8" w14:textId="77777777" w:rsidR="005C4837" w:rsidRDefault="005C4837" w:rsidP="00F7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AA37" w14:textId="77777777" w:rsidR="004E326F" w:rsidRDefault="004E32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A4B6" w14:textId="77777777" w:rsidR="004E326F" w:rsidRDefault="004E32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BCADD" w14:textId="77777777" w:rsidR="004E326F" w:rsidRDefault="004E32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7DEB"/>
    <w:rsid w:val="00056898"/>
    <w:rsid w:val="000660F5"/>
    <w:rsid w:val="000B5E91"/>
    <w:rsid w:val="000E31EC"/>
    <w:rsid w:val="000E7756"/>
    <w:rsid w:val="0010541E"/>
    <w:rsid w:val="001150B8"/>
    <w:rsid w:val="00156B3C"/>
    <w:rsid w:val="001756BB"/>
    <w:rsid w:val="001A4DAD"/>
    <w:rsid w:val="001A55E3"/>
    <w:rsid w:val="001C0843"/>
    <w:rsid w:val="001D1078"/>
    <w:rsid w:val="001D54D5"/>
    <w:rsid w:val="002001CF"/>
    <w:rsid w:val="00223D56"/>
    <w:rsid w:val="00241879"/>
    <w:rsid w:val="002547BA"/>
    <w:rsid w:val="00263FCE"/>
    <w:rsid w:val="00273A02"/>
    <w:rsid w:val="00293FB7"/>
    <w:rsid w:val="002B33B7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B1557"/>
    <w:rsid w:val="003D7F11"/>
    <w:rsid w:val="004461E7"/>
    <w:rsid w:val="00451D58"/>
    <w:rsid w:val="0046291F"/>
    <w:rsid w:val="004850E2"/>
    <w:rsid w:val="00486E73"/>
    <w:rsid w:val="004D0E4E"/>
    <w:rsid w:val="004D6271"/>
    <w:rsid w:val="004D7656"/>
    <w:rsid w:val="004E326F"/>
    <w:rsid w:val="004F523B"/>
    <w:rsid w:val="00500DA4"/>
    <w:rsid w:val="00506E9D"/>
    <w:rsid w:val="00536058"/>
    <w:rsid w:val="00537B8A"/>
    <w:rsid w:val="00542866"/>
    <w:rsid w:val="0055230E"/>
    <w:rsid w:val="005854FD"/>
    <w:rsid w:val="005860A4"/>
    <w:rsid w:val="005A6048"/>
    <w:rsid w:val="005C4837"/>
    <w:rsid w:val="005E7628"/>
    <w:rsid w:val="005F1DB0"/>
    <w:rsid w:val="00602907"/>
    <w:rsid w:val="006144B6"/>
    <w:rsid w:val="00617A1A"/>
    <w:rsid w:val="00680CF6"/>
    <w:rsid w:val="006D5C13"/>
    <w:rsid w:val="006E1F98"/>
    <w:rsid w:val="006F42D7"/>
    <w:rsid w:val="00732619"/>
    <w:rsid w:val="00734B35"/>
    <w:rsid w:val="0077096F"/>
    <w:rsid w:val="0078052C"/>
    <w:rsid w:val="007B6F8F"/>
    <w:rsid w:val="007C1239"/>
    <w:rsid w:val="007C4C18"/>
    <w:rsid w:val="007D4653"/>
    <w:rsid w:val="007E5D90"/>
    <w:rsid w:val="00814496"/>
    <w:rsid w:val="00815AE2"/>
    <w:rsid w:val="0081600D"/>
    <w:rsid w:val="00823F42"/>
    <w:rsid w:val="0087693E"/>
    <w:rsid w:val="00883A04"/>
    <w:rsid w:val="00896F36"/>
    <w:rsid w:val="008B1B49"/>
    <w:rsid w:val="008D2041"/>
    <w:rsid w:val="008E092D"/>
    <w:rsid w:val="008E35BA"/>
    <w:rsid w:val="008F125C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78C3"/>
    <w:rsid w:val="00AC2FEF"/>
    <w:rsid w:val="00B42217"/>
    <w:rsid w:val="00B446F1"/>
    <w:rsid w:val="00B51AF6"/>
    <w:rsid w:val="00B66060"/>
    <w:rsid w:val="00B96AFB"/>
    <w:rsid w:val="00BA72EE"/>
    <w:rsid w:val="00BC0A7B"/>
    <w:rsid w:val="00BE204D"/>
    <w:rsid w:val="00BE2E59"/>
    <w:rsid w:val="00C01F55"/>
    <w:rsid w:val="00C404D0"/>
    <w:rsid w:val="00C64F05"/>
    <w:rsid w:val="00C7385D"/>
    <w:rsid w:val="00C764F8"/>
    <w:rsid w:val="00C8357D"/>
    <w:rsid w:val="00CA510D"/>
    <w:rsid w:val="00CB5661"/>
    <w:rsid w:val="00D1399E"/>
    <w:rsid w:val="00D67DEA"/>
    <w:rsid w:val="00D84D4D"/>
    <w:rsid w:val="00DB33E4"/>
    <w:rsid w:val="00DB4D2E"/>
    <w:rsid w:val="00DE2B6D"/>
    <w:rsid w:val="00E26E5E"/>
    <w:rsid w:val="00E27489"/>
    <w:rsid w:val="00E448CA"/>
    <w:rsid w:val="00E643B8"/>
    <w:rsid w:val="00EA70FC"/>
    <w:rsid w:val="00EA7E9A"/>
    <w:rsid w:val="00EB2807"/>
    <w:rsid w:val="00ED3CD4"/>
    <w:rsid w:val="00ED57CF"/>
    <w:rsid w:val="00F23AFB"/>
    <w:rsid w:val="00F25A65"/>
    <w:rsid w:val="00F301B5"/>
    <w:rsid w:val="00F34AE7"/>
    <w:rsid w:val="00F56F99"/>
    <w:rsid w:val="00F704AC"/>
    <w:rsid w:val="00F710CD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25FEC5EE070497FE6C0C0E9B20EFC80A0A428A8E2D5111513B17C670BAAF63B4DE5341BBEA0B2E594183FA76F3E8EDE8C3ADf0L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2F57E-8007-45FC-80C3-BF638F8F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Изумрудный</cp:lastModifiedBy>
  <cp:revision>2</cp:revision>
  <cp:lastPrinted>2020-10-22T01:57:00Z</cp:lastPrinted>
  <dcterms:created xsi:type="dcterms:W3CDTF">2024-07-15T03:51:00Z</dcterms:created>
  <dcterms:modified xsi:type="dcterms:W3CDTF">2024-07-15T03:51:00Z</dcterms:modified>
</cp:coreProperties>
</file>